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C2966" w14:textId="77777777" w:rsidR="008D2440" w:rsidRPr="008D2440" w:rsidRDefault="008D2440" w:rsidP="008D2440">
      <w:pPr>
        <w:tabs>
          <w:tab w:val="right" w:pos="9638"/>
        </w:tabs>
        <w:spacing w:after="0" w:line="240" w:lineRule="auto"/>
        <w:jc w:val="center"/>
        <w:rPr>
          <w:rFonts w:ascii="Times New Roman" w:eastAsia="Times New Roman" w:hAnsi="Times New Roman" w:cs="Times New Roman"/>
          <w:bCs/>
          <w:caps/>
          <w:sz w:val="24"/>
          <w:szCs w:val="24"/>
          <w:lang w:eastAsia="lt-LT"/>
        </w:rPr>
      </w:pPr>
    </w:p>
    <w:p w14:paraId="6CDCD59D"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PATVIRTINTA</w:t>
      </w:r>
    </w:p>
    <w:p w14:paraId="6EFBE4A3"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Viešųjų pirkimų tarnybos direktoriaus </w:t>
      </w:r>
    </w:p>
    <w:p w14:paraId="507F441D" w14:textId="77777777" w:rsidR="008D2440" w:rsidRPr="008D2440" w:rsidRDefault="008D2440" w:rsidP="008D2440">
      <w:pPr>
        <w:spacing w:after="0" w:line="240" w:lineRule="auto"/>
        <w:rPr>
          <w:rFonts w:ascii="Times New Roman" w:eastAsia="Times New Roman" w:hAnsi="Times New Roman" w:cs="Times New Roman"/>
          <w:bCs/>
          <w:caps/>
          <w:sz w:val="24"/>
          <w:szCs w:val="24"/>
          <w:lang w:eastAsia="lt-LT"/>
        </w:rPr>
      </w:pPr>
      <w:r w:rsidRPr="008D2440">
        <w:rPr>
          <w:rFonts w:ascii="Times New Roman" w:eastAsia="Times New Roman" w:hAnsi="Times New Roman" w:cs="Times New Roman"/>
          <w:sz w:val="24"/>
          <w:szCs w:val="24"/>
          <w:lang w:eastAsia="lt-LT"/>
        </w:rPr>
        <w:t>2024</w:t>
      </w:r>
      <w:r w:rsidRPr="008D2440">
        <w:rPr>
          <w:rFonts w:ascii="Times New Roman" w:eastAsia="Times New Roman" w:hAnsi="Times New Roman" w:cs="Times New Roman"/>
          <w:bCs/>
          <w:sz w:val="24"/>
          <w:szCs w:val="24"/>
          <w:lang w:eastAsia="lt-LT"/>
        </w:rPr>
        <w:t xml:space="preserve"> m. gruodžio 30 d. įsakymu Nr. 1S-209</w:t>
      </w:r>
    </w:p>
    <w:p w14:paraId="3D64F2F6" w14:textId="77777777" w:rsidR="008D2440" w:rsidRPr="008D2440" w:rsidRDefault="008D2440" w:rsidP="008D2440">
      <w:pPr>
        <w:spacing w:after="0" w:line="240" w:lineRule="auto"/>
        <w:rPr>
          <w:rFonts w:ascii="Times New Roman" w:eastAsia="Times New Roman" w:hAnsi="Times New Roman" w:cs="Times New Roman"/>
          <w:b/>
          <w:caps/>
          <w:sz w:val="24"/>
          <w:szCs w:val="24"/>
          <w:lang w:eastAsia="lt-LT"/>
        </w:rPr>
      </w:pPr>
    </w:p>
    <w:p w14:paraId="64C9ACD1"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r w:rsidRPr="008D2440">
        <w:rPr>
          <w:rFonts w:ascii="Times New Roman" w:eastAsia="Times New Roman" w:hAnsi="Times New Roman" w:cs="Times New Roman"/>
          <w:b/>
          <w:bCs/>
          <w:sz w:val="24"/>
          <w:szCs w:val="24"/>
          <w:lang w:eastAsia="lt-LT"/>
        </w:rPr>
        <w:t>PASLAUGŲ PIRKIMO</w:t>
      </w:r>
      <w:r w:rsidRPr="008D2440">
        <w:rPr>
          <w:rFonts w:ascii="Times New Roman" w:eastAsia="Arial" w:hAnsi="Times New Roman" w:cs="Times New Roman"/>
          <w:b/>
          <w:bCs/>
          <w:sz w:val="24"/>
          <w:szCs w:val="24"/>
          <w:lang w:eastAsia="lt-LT"/>
        </w:rPr>
        <w:t>–</w:t>
      </w:r>
      <w:r w:rsidRPr="008D2440">
        <w:rPr>
          <w:rFonts w:ascii="Times New Roman" w:eastAsia="Times New Roman" w:hAnsi="Times New Roman" w:cs="Times New Roman"/>
          <w:b/>
          <w:bCs/>
          <w:sz w:val="24"/>
          <w:szCs w:val="24"/>
          <w:lang w:eastAsia="lt-LT"/>
        </w:rPr>
        <w:t>PARDAVIMO SUTARTIES BENDROSIOS SĄLYGOS</w:t>
      </w:r>
    </w:p>
    <w:p w14:paraId="27F7CBE2"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68555D8A"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 PAGRINDINĖS SĄVOKOS IR SUTARTIES AIŠKINIMAS</w:t>
      </w:r>
    </w:p>
    <w:p w14:paraId="2DF25911"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454FA42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1.1. Sąvokos</w:t>
      </w:r>
    </w:p>
    <w:p w14:paraId="1B59A19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8982E5C" w14:textId="77777777" w:rsidR="008D2440" w:rsidRPr="008D2440" w:rsidRDefault="008D2440" w:rsidP="008D2440">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8D2440">
        <w:rPr>
          <w:rFonts w:ascii="Times New Roman" w:eastAsia="Cambria" w:hAnsi="Times New Roman" w:cs="Times New Roman"/>
          <w:sz w:val="24"/>
          <w:szCs w:val="24"/>
          <w:lang w:eastAsia="lt-LT"/>
        </w:rPr>
        <w:t>1.1.1. Šioje Sutartyje didžiąja raide rašomos sąvokos turi šias nurodytas reikšmes:</w:t>
      </w:r>
    </w:p>
    <w:p w14:paraId="613774D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Bendrosios sąlygos</w:t>
      </w:r>
      <w:r w:rsidRPr="008D2440">
        <w:rPr>
          <w:rFonts w:ascii="Times New Roman" w:eastAsia="Arial" w:hAnsi="Times New Roman" w:cs="Times New Roman"/>
          <w:sz w:val="24"/>
          <w:szCs w:val="24"/>
          <w:lang w:eastAsia="lt-LT"/>
        </w:rPr>
        <w:t xml:space="preserve"> – Sutarties dalis, kuri vadinasi „Paslaugų pirkimo-pardavimo sutarties Bendrosios sąlygos“;</w:t>
      </w:r>
    </w:p>
    <w:p w14:paraId="278A01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1.1.1.2. </w:t>
      </w:r>
      <w:r w:rsidRPr="008D2440">
        <w:rPr>
          <w:rFonts w:ascii="Times New Roman" w:eastAsia="Arial" w:hAnsi="Times New Roman" w:cs="Times New Roman"/>
          <w:b/>
          <w:bCs/>
          <w:sz w:val="24"/>
          <w:szCs w:val="24"/>
          <w:lang w:eastAsia="lt-LT"/>
        </w:rPr>
        <w:t>Pirkėjas</w:t>
      </w:r>
      <w:r w:rsidRPr="008D2440">
        <w:rPr>
          <w:rFonts w:ascii="Times New Roman" w:eastAsia="Arial" w:hAnsi="Times New Roman" w:cs="Times New Roman"/>
          <w:sz w:val="24"/>
          <w:szCs w:val="24"/>
          <w:lang w:eastAsia="lt-LT"/>
        </w:rPr>
        <w:t xml:space="preserve"> – asmuo, kuris Specialiosiose sąlygose yra įvardytas kaip Pirkėjas, </w:t>
      </w:r>
      <w:r w:rsidRPr="008D2440">
        <w:rPr>
          <w:rFonts w:ascii="Times New Roman" w:eastAsia="Times New Roman" w:hAnsi="Times New Roman" w:cs="Times New Roman"/>
          <w:sz w:val="24"/>
          <w:szCs w:val="24"/>
          <w:lang w:eastAsia="lt-LT"/>
        </w:rPr>
        <w:t>įsigyjantis Specialiosiose sąlygose ir Sutarties prieduose nurodytas Paslaugas</w:t>
      </w:r>
      <w:r w:rsidRPr="008D2440">
        <w:rPr>
          <w:rFonts w:ascii="Times New Roman" w:eastAsia="Arial" w:hAnsi="Times New Roman" w:cs="Times New Roman"/>
          <w:sz w:val="24"/>
          <w:szCs w:val="24"/>
          <w:lang w:eastAsia="lt-LT"/>
        </w:rPr>
        <w:t>;</w:t>
      </w:r>
    </w:p>
    <w:p w14:paraId="7465513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1.1.1.3. </w:t>
      </w:r>
      <w:r w:rsidRPr="008D2440">
        <w:rPr>
          <w:rFonts w:ascii="Times New Roman" w:eastAsia="Arial" w:hAnsi="Times New Roman" w:cs="Times New Roman"/>
          <w:b/>
          <w:bCs/>
          <w:sz w:val="24"/>
          <w:szCs w:val="24"/>
          <w:lang w:eastAsia="lt-LT"/>
        </w:rPr>
        <w:t xml:space="preserve">Pradinės sutarties vertė </w:t>
      </w:r>
      <w:r w:rsidRPr="008D2440">
        <w:rPr>
          <w:rFonts w:ascii="Times New Roman" w:eastAsia="Arial" w:hAnsi="Times New Roman" w:cs="Times New Roman"/>
          <w:sz w:val="24"/>
          <w:szCs w:val="24"/>
          <w:lang w:eastAsia="lt-LT"/>
        </w:rPr>
        <w:t>– Specialiosiose sąlygose nurodyta</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vertė be pridėtinės vertės mokesčio (toliau – PVM);</w:t>
      </w:r>
    </w:p>
    <w:p w14:paraId="6DEA9C86"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1.1.1.4. </w:t>
      </w:r>
      <w:r w:rsidRPr="008D2440">
        <w:rPr>
          <w:rFonts w:ascii="Times New Roman" w:eastAsia="Arial" w:hAnsi="Times New Roman" w:cs="Times New Roman"/>
          <w:b/>
          <w:bCs/>
          <w:sz w:val="24"/>
          <w:szCs w:val="24"/>
          <w:lang w:eastAsia="lt-LT"/>
        </w:rPr>
        <w:t>Paslaugos</w:t>
      </w:r>
      <w:r w:rsidRPr="008D2440">
        <w:rPr>
          <w:rFonts w:ascii="Times New Roman" w:eastAsia="Arial" w:hAnsi="Times New Roman" w:cs="Times New Roman"/>
          <w:sz w:val="24"/>
          <w:szCs w:val="24"/>
          <w:lang w:eastAsia="lt-LT"/>
        </w:rPr>
        <w:t xml:space="preserve"> – </w:t>
      </w:r>
      <w:r w:rsidRPr="008D2440">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83BB3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1.1.1.5. </w:t>
      </w:r>
      <w:r w:rsidRPr="008D2440">
        <w:rPr>
          <w:rFonts w:ascii="Times New Roman" w:eastAsia="Arial" w:hAnsi="Times New Roman" w:cs="Times New Roman"/>
          <w:b/>
          <w:bCs/>
          <w:sz w:val="24"/>
          <w:szCs w:val="24"/>
          <w:lang w:eastAsia="lt-LT"/>
        </w:rPr>
        <w:t xml:space="preserve">Paslaugų perdavimo–priėmimo aktas </w:t>
      </w:r>
      <w:r w:rsidRPr="008D2440">
        <w:rPr>
          <w:rFonts w:ascii="Times New Roman" w:eastAsia="Arial" w:hAnsi="Times New Roman" w:cs="Times New Roman"/>
          <w:sz w:val="24"/>
          <w:szCs w:val="24"/>
          <w:lang w:eastAsia="lt-LT"/>
        </w:rPr>
        <w:t>– dokumentas,</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4B0F9AD" w14:textId="77777777" w:rsidR="008D2440" w:rsidRPr="008D2440" w:rsidRDefault="008D2440" w:rsidP="008D2440">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1.1.1.6. </w:t>
      </w:r>
      <w:r w:rsidRPr="008D2440">
        <w:rPr>
          <w:rFonts w:ascii="Times New Roman" w:eastAsia="Arial" w:hAnsi="Times New Roman" w:cs="Times New Roman"/>
          <w:b/>
          <w:bCs/>
          <w:sz w:val="24"/>
          <w:szCs w:val="24"/>
          <w:lang w:eastAsia="lt-LT"/>
        </w:rPr>
        <w:t>Paslaugų trūkumai</w:t>
      </w:r>
      <w:r w:rsidRPr="008D2440">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674880"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19552A7F"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734C155D"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48DC78B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D0FB58F"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8D2440">
        <w:rPr>
          <w:rFonts w:ascii="Times New Roman" w:eastAsia="Arial" w:hAnsi="Times New Roman" w:cs="Times New Roman"/>
          <w:sz w:val="24"/>
          <w:szCs w:val="24"/>
          <w:lang w:eastAsia="lt-LT"/>
        </w:rPr>
        <w:t xml:space="preserve">1.1.1.7. </w:t>
      </w:r>
      <w:r w:rsidRPr="008D2440">
        <w:rPr>
          <w:rFonts w:ascii="Times New Roman" w:eastAsia="Arial" w:hAnsi="Times New Roman" w:cs="Times New Roman"/>
          <w:b/>
          <w:sz w:val="24"/>
          <w:szCs w:val="24"/>
          <w:lang w:eastAsia="lt-LT"/>
        </w:rPr>
        <w:t xml:space="preserve">Sąskaita </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b/>
          <w:sz w:val="24"/>
          <w:szCs w:val="24"/>
          <w:lang w:eastAsia="lt-LT"/>
        </w:rPr>
        <w:t xml:space="preserve"> </w:t>
      </w:r>
      <w:r w:rsidRPr="008D2440">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6EB507D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1.1.1.8. </w:t>
      </w:r>
      <w:r w:rsidRPr="008D2440">
        <w:rPr>
          <w:rFonts w:ascii="Times New Roman" w:eastAsia="Arial" w:hAnsi="Times New Roman" w:cs="Times New Roman"/>
          <w:b/>
          <w:bCs/>
          <w:sz w:val="24"/>
          <w:szCs w:val="24"/>
          <w:lang w:eastAsia="lt-LT"/>
        </w:rPr>
        <w:t>Specialiosios sąlygos</w:t>
      </w:r>
      <w:r w:rsidRPr="008D2440">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F9A0B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1.1.1.9. </w:t>
      </w:r>
      <w:r w:rsidRPr="008D2440">
        <w:rPr>
          <w:rFonts w:ascii="Times New Roman" w:eastAsia="Arial" w:hAnsi="Times New Roman" w:cs="Times New Roman"/>
          <w:b/>
          <w:bCs/>
          <w:sz w:val="24"/>
          <w:szCs w:val="24"/>
          <w:lang w:eastAsia="lt-LT"/>
        </w:rPr>
        <w:t xml:space="preserve">Susitarimas </w:t>
      </w:r>
      <w:r w:rsidRPr="008D2440">
        <w:rPr>
          <w:rFonts w:ascii="Times New Roman" w:eastAsia="Arial" w:hAnsi="Times New Roman" w:cs="Times New Roman"/>
          <w:sz w:val="24"/>
          <w:szCs w:val="24"/>
          <w:lang w:eastAsia="lt-LT"/>
        </w:rPr>
        <w:t>– tai dokumentas, kurį Šalys sudaro keisdamos Sutarties sąlygas VPĮ leidžiama apimtimi;</w:t>
      </w:r>
    </w:p>
    <w:p w14:paraId="509834F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1.1.1.10. </w:t>
      </w:r>
      <w:r w:rsidRPr="008D2440">
        <w:rPr>
          <w:rFonts w:ascii="Times New Roman" w:eastAsia="Arial" w:hAnsi="Times New Roman" w:cs="Times New Roman"/>
          <w:b/>
          <w:bCs/>
          <w:sz w:val="24"/>
          <w:szCs w:val="24"/>
          <w:lang w:eastAsia="lt-LT"/>
        </w:rPr>
        <w:t>Sutarties kaina</w:t>
      </w:r>
      <w:r w:rsidRPr="008D2440">
        <w:rPr>
          <w:rFonts w:ascii="Times New Roman" w:eastAsia="Arial" w:hAnsi="Times New Roman" w:cs="Times New Roman"/>
          <w:sz w:val="24"/>
          <w:szCs w:val="24"/>
          <w:lang w:eastAsia="lt-LT"/>
        </w:rPr>
        <w:t xml:space="preserve"> – pagal Sutartį Tiekėjui mokėtina suma, įskaitant visus privalomus mokesčius ir išlaidas;</w:t>
      </w:r>
    </w:p>
    <w:p w14:paraId="7A3504C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1.1.1.11. </w:t>
      </w:r>
      <w:r w:rsidRPr="008D2440">
        <w:rPr>
          <w:rFonts w:ascii="Times New Roman" w:eastAsia="Arial" w:hAnsi="Times New Roman" w:cs="Times New Roman"/>
          <w:b/>
          <w:bCs/>
          <w:sz w:val="24"/>
          <w:szCs w:val="24"/>
          <w:lang w:eastAsia="lt-LT"/>
        </w:rPr>
        <w:t xml:space="preserve">Sutarties sąlygos </w:t>
      </w:r>
      <w:r w:rsidRPr="008D2440">
        <w:rPr>
          <w:rFonts w:ascii="Times New Roman" w:eastAsia="Arial" w:hAnsi="Times New Roman" w:cs="Times New Roman"/>
          <w:sz w:val="24"/>
          <w:szCs w:val="24"/>
          <w:lang w:eastAsia="lt-LT"/>
        </w:rPr>
        <w:t>– Bendrosios sąlygos ir Specialiosios sąlygos kartu;</w:t>
      </w:r>
    </w:p>
    <w:p w14:paraId="5F053BB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1.1.1.12.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 xml:space="preserve">Sutartis </w:t>
      </w:r>
      <w:r w:rsidRPr="008D2440">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14:paraId="66D05A8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1.1.1.13. </w:t>
      </w:r>
      <w:r w:rsidRPr="008D2440">
        <w:rPr>
          <w:rFonts w:ascii="Times New Roman" w:eastAsia="Arial" w:hAnsi="Times New Roman" w:cs="Times New Roman"/>
          <w:b/>
          <w:bCs/>
          <w:sz w:val="24"/>
          <w:szCs w:val="24"/>
          <w:lang w:eastAsia="lt-LT"/>
        </w:rPr>
        <w:t>Šalis</w:t>
      </w:r>
      <w:r w:rsidRPr="008D2440">
        <w:rPr>
          <w:rFonts w:ascii="Times New Roman" w:eastAsia="Arial" w:hAnsi="Times New Roman" w:cs="Times New Roman"/>
          <w:sz w:val="24"/>
          <w:szCs w:val="24"/>
          <w:lang w:eastAsia="lt-LT"/>
        </w:rPr>
        <w:t xml:space="preserve"> – Pirkėjas arba Tiekėjas, kiekvienas atskirai, priklausomai nuo konteksto;</w:t>
      </w:r>
    </w:p>
    <w:p w14:paraId="622CF93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1.1.1.14. </w:t>
      </w:r>
      <w:r w:rsidRPr="008D2440">
        <w:rPr>
          <w:rFonts w:ascii="Times New Roman" w:eastAsia="Arial" w:hAnsi="Times New Roman" w:cs="Times New Roman"/>
          <w:b/>
          <w:bCs/>
          <w:sz w:val="24"/>
          <w:szCs w:val="24"/>
          <w:lang w:eastAsia="lt-LT"/>
        </w:rPr>
        <w:t>Šalys</w:t>
      </w:r>
      <w:r w:rsidRPr="008D2440">
        <w:rPr>
          <w:rFonts w:ascii="Times New Roman" w:eastAsia="Arial" w:hAnsi="Times New Roman" w:cs="Times New Roman"/>
          <w:sz w:val="24"/>
          <w:szCs w:val="24"/>
          <w:lang w:eastAsia="lt-LT"/>
        </w:rPr>
        <w:t xml:space="preserve"> – Pirkėjas ir Tiekėjas kartu;</w:t>
      </w:r>
    </w:p>
    <w:p w14:paraId="726120C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1.1.1.15. </w:t>
      </w:r>
      <w:r w:rsidRPr="008D2440">
        <w:rPr>
          <w:rFonts w:ascii="Times New Roman" w:eastAsia="Arial" w:hAnsi="Times New Roman" w:cs="Times New Roman"/>
          <w:b/>
          <w:sz w:val="24"/>
          <w:szCs w:val="24"/>
          <w:lang w:eastAsia="lt-LT"/>
        </w:rPr>
        <w:t>Tiekėjas</w:t>
      </w:r>
      <w:r w:rsidRPr="008D2440">
        <w:rPr>
          <w:rFonts w:ascii="Times New Roman" w:eastAsia="Arial" w:hAnsi="Times New Roman" w:cs="Times New Roman"/>
          <w:sz w:val="24"/>
          <w:szCs w:val="24"/>
          <w:lang w:eastAsia="lt-LT"/>
        </w:rPr>
        <w:t xml:space="preserve"> – asmuo, kuris Specialiosiose sąlygose yra įvardytas kaip Tiekėjas, </w:t>
      </w:r>
      <w:r w:rsidRPr="008D2440">
        <w:rPr>
          <w:rFonts w:ascii="Times New Roman" w:eastAsia="Times New Roman" w:hAnsi="Times New Roman" w:cs="Times New Roman"/>
          <w:sz w:val="24"/>
          <w:szCs w:val="24"/>
          <w:lang w:eastAsia="lt-LT"/>
        </w:rPr>
        <w:t xml:space="preserve">teikiantis Specialiosiose sąlygose nurodytas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w:t>
      </w:r>
    </w:p>
    <w:p w14:paraId="1333207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1.1.1.16. </w:t>
      </w:r>
      <w:r w:rsidRPr="008D2440">
        <w:rPr>
          <w:rFonts w:ascii="Times New Roman" w:eastAsia="Times New Roman" w:hAnsi="Times New Roman" w:cs="Times New Roman"/>
          <w:b/>
          <w:bCs/>
          <w:sz w:val="24"/>
          <w:szCs w:val="24"/>
          <w:lang w:eastAsia="lt-LT"/>
        </w:rPr>
        <w:t xml:space="preserve">Užsakymas </w:t>
      </w:r>
      <w:r w:rsidRPr="008D2440">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70B1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1.1.1.17.</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 xml:space="preserve">VPĮ </w:t>
      </w:r>
      <w:r w:rsidRPr="008D2440">
        <w:rPr>
          <w:rFonts w:ascii="Times New Roman" w:eastAsia="Arial" w:hAnsi="Times New Roman" w:cs="Times New Roman"/>
          <w:sz w:val="24"/>
          <w:szCs w:val="24"/>
          <w:lang w:eastAsia="lt-LT"/>
        </w:rPr>
        <w:t>– Lietuvos Respublikos viešųjų pirkimų įstatymas.</w:t>
      </w:r>
    </w:p>
    <w:p w14:paraId="1D53475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1.1.1.18. Kitų Sutartyje didžiąja raide rašomų sąvokų reikšmės yra nurodytos Sutarties tekste.</w:t>
      </w:r>
    </w:p>
    <w:p w14:paraId="1EE3A20E" w14:textId="77777777" w:rsidR="008D2440" w:rsidRPr="008D2440" w:rsidRDefault="008D2440" w:rsidP="008D244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Sutartyje neapibrėžtos sąvokos suprantamos ir aiškinamos taip, kaip jas apibrėžia VPĮ ir kiti </w:t>
      </w:r>
      <w:r w:rsidRPr="008D2440">
        <w:rPr>
          <w:rFonts w:ascii="Times New Roman" w:eastAsia="Times New Roman" w:hAnsi="Times New Roman" w:cs="Times New Roman"/>
          <w:sz w:val="24"/>
          <w:szCs w:val="24"/>
          <w:lang w:eastAsia="lt-LT"/>
        </w:rPr>
        <w:t>įstatymai bei teisės aktai</w:t>
      </w:r>
      <w:r w:rsidRPr="008D2440">
        <w:rPr>
          <w:rFonts w:ascii="Times New Roman" w:eastAsia="Arial" w:hAnsi="Times New Roman" w:cs="Times New Roman"/>
          <w:sz w:val="24"/>
          <w:szCs w:val="24"/>
          <w:lang w:eastAsia="lt-LT"/>
        </w:rPr>
        <w:t>, galiojantys Sutarties sudarymo ir vykdymo metu.</w:t>
      </w:r>
    </w:p>
    <w:p w14:paraId="1DCCAC55" w14:textId="77777777" w:rsidR="008D2440" w:rsidRPr="008D2440" w:rsidRDefault="008D2440" w:rsidP="008D244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4FFC0A0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13197D85"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1.2. Sutarties aiškinimas</w:t>
      </w:r>
    </w:p>
    <w:p w14:paraId="53F11C06"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p>
    <w:p w14:paraId="63CD01A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1.2.1. Sutartis yra sudaryta ir turi būti aiškinama pagal Lietuvos Respublikos teisės aktus.</w:t>
      </w:r>
    </w:p>
    <w:p w14:paraId="4AC6081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2A32183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 Diena Sutartyje reiškia kalendorinę dieną.</w:t>
      </w:r>
    </w:p>
    <w:p w14:paraId="5ED74A4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044A23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2B3DA99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77A0115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2C74B9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42ABD73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556C406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1.2.10. </w:t>
      </w:r>
      <w:r w:rsidRPr="008D2440">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EEBC8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1.2.11. </w:t>
      </w:r>
      <w:r w:rsidRPr="008D2440">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45C45BF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1.2.12. </w:t>
      </w:r>
      <w:r w:rsidRPr="008D2440">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1908FE6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9148FE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1.3. Dokumentų viršenybė</w:t>
      </w:r>
    </w:p>
    <w:p w14:paraId="74E2877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1747AB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C9469D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sz w:val="24"/>
          <w:szCs w:val="24"/>
          <w:lang w:eastAsia="lt-LT"/>
        </w:rPr>
        <w:t xml:space="preserve">1.3.1.1. </w:t>
      </w:r>
      <w:r w:rsidRPr="008D2440">
        <w:rPr>
          <w:rFonts w:ascii="Times New Roman" w:eastAsia="Trebuchet MS" w:hAnsi="Times New Roman" w:cs="Times New Roman"/>
          <w:bCs/>
          <w:sz w:val="24"/>
          <w:szCs w:val="24"/>
          <w:lang w:eastAsia="lt-LT"/>
        </w:rPr>
        <w:t>Techninė specifikacija;</w:t>
      </w:r>
    </w:p>
    <w:p w14:paraId="44AE23A5"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lastRenderedPageBreak/>
        <w:t>1.3.1.2. Specialiosios sąlygos;</w:t>
      </w:r>
    </w:p>
    <w:p w14:paraId="679A3B0B"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1.3.1.3. Bendrosios sąlygos;</w:t>
      </w:r>
    </w:p>
    <w:p w14:paraId="22D8077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1.3.1.4. Pirkimo dokumentai (išskyrus techninę specifikaciją);</w:t>
      </w:r>
    </w:p>
    <w:p w14:paraId="54A40ED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1.3.1.5. Pasiūlymas;</w:t>
      </w:r>
    </w:p>
    <w:p w14:paraId="34DB26E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1.3.1.6. Kiti Specialiosiose sąlygose išvardinti priedai.</w:t>
      </w:r>
    </w:p>
    <w:p w14:paraId="5671287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4E2B2DCF"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1.3.3.</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6989355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2440">
        <w:rPr>
          <w:rFonts w:ascii="Times New Roman" w:eastAsia="Arial" w:hAnsi="Times New Roman" w:cs="Times New Roman"/>
          <w:sz w:val="24"/>
          <w:szCs w:val="24"/>
          <w:vertAlign w:val="superscript"/>
          <w:lang w:eastAsia="lt-LT"/>
        </w:rPr>
        <w:t>1</w:t>
      </w:r>
      <w:r w:rsidRPr="008D2440">
        <w:rPr>
          <w:rFonts w:ascii="Times New Roman" w:eastAsia="Arial" w:hAnsi="Times New Roman" w:cs="Times New Roman"/>
          <w:sz w:val="24"/>
          <w:szCs w:val="24"/>
          <w:lang w:eastAsia="lt-LT"/>
        </w:rPr>
        <w:t>).</w:t>
      </w:r>
    </w:p>
    <w:p w14:paraId="4FD02DF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0800AA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 SUTARTIES DALYKAS</w:t>
      </w:r>
    </w:p>
    <w:p w14:paraId="4B25DC7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688CB95"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D2440">
        <w:rPr>
          <w:rFonts w:ascii="Times New Roman" w:eastAsia="Arial" w:hAnsi="Times New Roman" w:cs="Times New Roman"/>
          <w:sz w:val="24"/>
          <w:szCs w:val="24"/>
          <w:lang w:eastAsia="lt-LT"/>
        </w:rPr>
        <w:t>Paslaugas</w:t>
      </w:r>
      <w:r w:rsidRPr="008D2440">
        <w:rPr>
          <w:rFonts w:ascii="Times New Roman" w:eastAsia="Cambria" w:hAnsi="Times New Roman" w:cs="Times New Roman"/>
          <w:sz w:val="24"/>
          <w:szCs w:val="24"/>
          <w:lang w:eastAsia="lt-LT"/>
        </w:rPr>
        <w:t xml:space="preserve"> bei sumokėti Tiekėjui Sutartyje nurodytą kainą Sutartyje nustatytomis sąlygomis ir tvarka.</w:t>
      </w:r>
    </w:p>
    <w:p w14:paraId="48F6D118"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2.2. Šalys, vykdydamos Sutartį, įsipareigoja laikytis visų Sutarties vykdymui taikytinų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reikalavimų. Šalis turi teisę reikalauti, kad kita Šalis įvykdytų visus</w:t>
      </w:r>
      <w:r w:rsidRPr="008D2440">
        <w:rPr>
          <w:rFonts w:ascii="Times New Roman" w:eastAsia="Times New Roman" w:hAnsi="Times New Roman" w:cs="Times New Roman"/>
          <w:sz w:val="24"/>
          <w:szCs w:val="24"/>
          <w:lang w:eastAsia="lt-LT"/>
        </w:rPr>
        <w:t xml:space="preserve"> įstatymų bei kitų teisės aktų</w:t>
      </w:r>
      <w:r w:rsidRPr="008D2440">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3FC067E0"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5DD44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1A5110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 TIEKĖJAS IR KITI SUTARTIES VYKDYMUI PASITELKIAMI ASMENYS</w:t>
      </w:r>
    </w:p>
    <w:p w14:paraId="448A97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3F23D6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3.1. Kvalifikacija ir kiti Tiekėjo pasiūlymu prisiimti įsipareigojimai</w:t>
      </w:r>
    </w:p>
    <w:p w14:paraId="4F2A730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A8ADE5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2C811F9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3.1.1.1. turėtų teisę verstis ta veikla, kuri yra reikalinga Sutarčiai įvykdyti.</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70A628E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3.1.1.2.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317C8E46"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3.1.1.3.</w:t>
      </w:r>
      <w:r w:rsidRPr="008D2440">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8D2440">
        <w:rPr>
          <w:rFonts w:ascii="Times New Roman" w:eastAsia="Times New Roman" w:hAnsi="Times New Roman" w:cs="Times New Roman"/>
          <w:b/>
          <w:bCs/>
          <w:sz w:val="24"/>
          <w:szCs w:val="24"/>
          <w:lang w:eastAsia="lt-LT"/>
        </w:rPr>
        <w:t>Kokybiniai kriterijai</w:t>
      </w:r>
      <w:r w:rsidRPr="008D2440">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126AD140"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26EA321C"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019115F2"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36039A1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33C230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7518965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3.1.1.5. </w:t>
      </w:r>
      <w:r w:rsidRPr="008D2440">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8D2440">
        <w:rPr>
          <w:rFonts w:ascii="Times New Roman" w:eastAsia="Times New Roman" w:hAnsi="Times New Roman" w:cs="Times New Roman"/>
          <w:sz w:val="24"/>
          <w:szCs w:val="24"/>
          <w:lang w:eastAsia="lt-LT"/>
        </w:rPr>
        <w:t>.</w:t>
      </w:r>
    </w:p>
    <w:p w14:paraId="4B4C566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8D2440">
        <w:rPr>
          <w:rFonts w:ascii="Times New Roman" w:eastAsia="Arial" w:hAnsi="Times New Roman" w:cs="Times New Roman"/>
          <w:sz w:val="24"/>
          <w:szCs w:val="24"/>
          <w:shd w:val="clear" w:color="auto" w:fill="FFFFFF"/>
          <w:lang w:eastAsia="lt-LT"/>
        </w:rPr>
        <w:t xml:space="preserve">Jeigu Tiekėjas remiasi </w:t>
      </w:r>
      <w:r w:rsidRPr="008D2440">
        <w:rPr>
          <w:rFonts w:ascii="Times New Roman" w:eastAsia="Arial" w:hAnsi="Times New Roman" w:cs="Times New Roman"/>
          <w:sz w:val="24"/>
          <w:szCs w:val="24"/>
          <w:lang w:eastAsia="lt-LT"/>
        </w:rPr>
        <w:t xml:space="preserve">ūkio </w:t>
      </w:r>
      <w:r w:rsidRPr="008D2440">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8D2440">
        <w:rPr>
          <w:rFonts w:ascii="Times New Roman" w:eastAsia="Arial" w:hAnsi="Times New Roman" w:cs="Times New Roman"/>
          <w:sz w:val="24"/>
          <w:szCs w:val="24"/>
          <w:lang w:eastAsia="lt-LT"/>
        </w:rPr>
        <w:t xml:space="preserve">ūkio </w:t>
      </w:r>
      <w:r w:rsidRPr="008D2440">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4A9C971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745D6B7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EF0250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Subtiekėjų bei specialistų pasitelkimas ir keitimas</w:t>
      </w:r>
    </w:p>
    <w:p w14:paraId="1DC90F9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568582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3.2.1. </w:t>
      </w:r>
      <w:r w:rsidRPr="008D2440">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8D2440">
        <w:rPr>
          <w:rFonts w:ascii="Times New Roman" w:eastAsia="Arial" w:hAnsi="Times New Roman" w:cs="Times New Roman"/>
          <w:sz w:val="24"/>
          <w:szCs w:val="24"/>
          <w:lang w:eastAsia="lt-LT"/>
        </w:rPr>
        <w:t>jos</w:t>
      </w:r>
      <w:r w:rsidRPr="008D2440">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D2440">
        <w:rPr>
          <w:rFonts w:ascii="Times New Roman" w:eastAsia="Arial" w:hAnsi="Times New Roman" w:cs="Times New Roman"/>
          <w:sz w:val="24"/>
          <w:szCs w:val="24"/>
          <w:lang w:eastAsia="lt-LT"/>
        </w:rPr>
        <w:t xml:space="preserve">ir specialistų </w:t>
      </w:r>
      <w:r w:rsidRPr="008D2440">
        <w:rPr>
          <w:rFonts w:ascii="Times New Roman" w:eastAsia="Arial" w:hAnsi="Times New Roman" w:cs="Times New Roman"/>
          <w:sz w:val="24"/>
          <w:szCs w:val="24"/>
          <w:shd w:val="clear" w:color="auto" w:fill="FFFFFF"/>
          <w:lang w:eastAsia="lt-LT"/>
        </w:rPr>
        <w:t>veiksmus ar neveikimą.</w:t>
      </w:r>
    </w:p>
    <w:p w14:paraId="4F0B3F9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3.2.2. </w:t>
      </w:r>
      <w:r w:rsidRPr="008D2440">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7D925E4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8D2440">
        <w:rPr>
          <w:rFonts w:ascii="Times New Roman" w:eastAsia="Arial" w:hAnsi="Times New Roman" w:cs="Times New Roman"/>
          <w:sz w:val="24"/>
          <w:szCs w:val="24"/>
          <w:lang w:eastAsia="lt-LT"/>
        </w:rPr>
        <w:t>3.2.3.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73372034"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24DB7270"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1C1FCCB"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A0BC3DF" w14:textId="77777777" w:rsidR="008D2440" w:rsidRPr="008D2440" w:rsidRDefault="008D2440" w:rsidP="008D244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106630D5" w14:textId="77777777" w:rsidR="008D2440" w:rsidRPr="008D2440" w:rsidRDefault="008D2440" w:rsidP="008D244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3B6C27A8" w14:textId="77777777" w:rsidR="008D2440" w:rsidRPr="008D2440" w:rsidRDefault="008D2440" w:rsidP="008D2440">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D2440">
        <w:rPr>
          <w:rFonts w:ascii="Times New Roman" w:eastAsia="Cambria" w:hAnsi="Times New Roman" w:cs="Times New Roman"/>
          <w:sz w:val="24"/>
          <w:szCs w:val="24"/>
          <w:lang w:eastAsia="lt-LT"/>
        </w:rPr>
        <w:t>,</w:t>
      </w:r>
      <w:r w:rsidRPr="008D2440">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8D2440">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8D2440">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8D2440">
        <w:rPr>
          <w:rFonts w:ascii="Times New Roman" w:eastAsia="Cambria" w:hAnsi="Times New Roman" w:cs="Times New Roman"/>
          <w:sz w:val="24"/>
          <w:szCs w:val="24"/>
          <w:lang w:eastAsia="lt-LT"/>
        </w:rPr>
        <w:t>(jei taikoma) ir Tiekėjo pasiūlyme nurodytų sąlygų pirkimo dokumentuose nustatytiems Kokybiniams</w:t>
      </w:r>
      <w:r w:rsidRPr="008D2440">
        <w:rPr>
          <w:rFonts w:ascii="Times New Roman" w:eastAsia="Cambria" w:hAnsi="Times New Roman" w:cs="Times New Roman"/>
          <w:b/>
          <w:bCs/>
          <w:sz w:val="24"/>
          <w:szCs w:val="24"/>
          <w:lang w:eastAsia="lt-LT"/>
        </w:rPr>
        <w:t xml:space="preserve"> </w:t>
      </w:r>
      <w:r w:rsidRPr="008D2440">
        <w:rPr>
          <w:rFonts w:ascii="Times New Roman" w:eastAsia="Cambria" w:hAnsi="Times New Roman" w:cs="Times New Roman"/>
          <w:sz w:val="24"/>
          <w:szCs w:val="24"/>
          <w:lang w:eastAsia="lt-LT"/>
        </w:rPr>
        <w:t>kriterijams pagrįsti (jei taikoma)</w:t>
      </w:r>
      <w:r w:rsidRPr="008D2440">
        <w:rPr>
          <w:rFonts w:ascii="Times New Roman" w:eastAsia="Cambria" w:hAnsi="Times New Roman" w:cs="Times New Roman"/>
          <w:sz w:val="24"/>
          <w:szCs w:val="24"/>
          <w:shd w:val="clear" w:color="auto" w:fill="FFFFFF"/>
          <w:lang w:eastAsia="lt-LT"/>
        </w:rPr>
        <w:t>, Tiekėjui taikoma Specialiosiose sąlygose nustatyto dydžio bauda.</w:t>
      </w:r>
    </w:p>
    <w:p w14:paraId="3F3A2E6D"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3613CFA2"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311150FF"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005D03A2"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0B610BC9"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250DDEC3"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D2440">
        <w:rPr>
          <w:rFonts w:ascii="Times New Roman" w:eastAsia="Arial" w:hAnsi="Times New Roman" w:cs="Times New Roman"/>
          <w:sz w:val="24"/>
          <w:szCs w:val="24"/>
          <w:shd w:val="clear" w:color="auto" w:fill="FFFFFF"/>
          <w:lang w:eastAsia="lt-LT"/>
        </w:rPr>
        <w:t xml:space="preserve"> pavadinimus, </w:t>
      </w:r>
      <w:r w:rsidRPr="008D2440">
        <w:rPr>
          <w:rFonts w:ascii="Times New Roman" w:eastAsia="Arial" w:hAnsi="Times New Roman" w:cs="Times New Roman"/>
          <w:sz w:val="24"/>
          <w:szCs w:val="24"/>
          <w:lang w:eastAsia="lt-LT"/>
        </w:rPr>
        <w:t xml:space="preserve">juridinio asmens kodą, </w:t>
      </w:r>
      <w:r w:rsidRPr="008D2440">
        <w:rPr>
          <w:rFonts w:ascii="Times New Roman" w:eastAsia="Arial" w:hAnsi="Times New Roman" w:cs="Times New Roman"/>
          <w:sz w:val="24"/>
          <w:szCs w:val="24"/>
          <w:shd w:val="clear" w:color="auto" w:fill="FFFFFF"/>
          <w:lang w:eastAsia="lt-LT"/>
        </w:rPr>
        <w:t>kontaktinius duomenis</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sz w:val="24"/>
          <w:szCs w:val="24"/>
          <w:shd w:val="clear" w:color="auto" w:fill="FFFFFF"/>
          <w:lang w:eastAsia="lt-LT"/>
        </w:rPr>
        <w:t xml:space="preserve"> jų atstovus.</w:t>
      </w:r>
    </w:p>
    <w:p w14:paraId="20279E4C" w14:textId="77777777" w:rsidR="008D2440" w:rsidRPr="008D2440" w:rsidRDefault="008D2440" w:rsidP="008D2440">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3.2.8. Tiekėjas, bet kuriuo Sutarties vykdymo metu,</w:t>
      </w:r>
      <w:r w:rsidRPr="008D2440">
        <w:rPr>
          <w:rFonts w:ascii="Times New Roman" w:eastAsia="Cambria" w:hAnsi="Times New Roman" w:cs="Times New Roman"/>
          <w:sz w:val="24"/>
          <w:szCs w:val="24"/>
          <w:lang w:eastAsia="lt-LT"/>
        </w:rPr>
        <w:t xml:space="preserve"> subtiekėjus, kurių pajėgumais Tiekėjas nesirėmė </w:t>
      </w:r>
      <w:r w:rsidRPr="008D2440">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14:paraId="2AF08E6F" w14:textId="77777777" w:rsidR="008D2440" w:rsidRPr="008D2440" w:rsidRDefault="008D2440" w:rsidP="008D244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D2440">
        <w:rPr>
          <w:rFonts w:ascii="Times New Roman" w:eastAsia="Arial" w:hAnsi="Times New Roman" w:cs="Times New Roman"/>
          <w:sz w:val="24"/>
          <w:szCs w:val="24"/>
          <w:shd w:val="clear" w:color="auto" w:fill="FFFFFF"/>
          <w:lang w:eastAsia="lt-LT"/>
        </w:rPr>
        <w:t>3.2.9. Tiekėjas</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sz w:val="24"/>
          <w:szCs w:val="24"/>
          <w:shd w:val="clear" w:color="auto" w:fill="FFFFFF"/>
          <w:lang w:eastAsia="lt-LT"/>
        </w:rPr>
        <w:t xml:space="preserve"> </w:t>
      </w:r>
      <w:r w:rsidRPr="008D2440">
        <w:rPr>
          <w:rFonts w:ascii="Times New Roman" w:eastAsia="Arial" w:hAnsi="Times New Roman" w:cs="Times New Roman"/>
          <w:sz w:val="24"/>
          <w:szCs w:val="24"/>
          <w:lang w:eastAsia="lt-LT"/>
        </w:rPr>
        <w:t>bet kuriuo Sutarties vykdymo metu,</w:t>
      </w:r>
      <w:r w:rsidRPr="008D2440">
        <w:rPr>
          <w:rFonts w:ascii="Times New Roman" w:eastAsia="Cambria" w:hAnsi="Times New Roman" w:cs="Times New Roman"/>
          <w:sz w:val="24"/>
          <w:szCs w:val="24"/>
          <w:lang w:eastAsia="lt-LT"/>
        </w:rPr>
        <w:t xml:space="preserve"> </w:t>
      </w:r>
      <w:r w:rsidRPr="008D2440">
        <w:rPr>
          <w:rFonts w:ascii="Times New Roman" w:eastAsia="Cambria" w:hAnsi="Times New Roman" w:cs="Times New Roman"/>
          <w:sz w:val="24"/>
          <w:szCs w:val="24"/>
          <w:shd w:val="clear" w:color="auto" w:fill="FFFFFF"/>
          <w:lang w:eastAsia="lt-LT"/>
        </w:rPr>
        <w:t>ne vėliau nei prieš 5 (penkias) darbo dienas</w:t>
      </w:r>
      <w:r w:rsidRPr="008D2440">
        <w:rPr>
          <w:rFonts w:ascii="Times New Roman" w:eastAsia="Arial" w:hAnsi="Times New Roman" w:cs="Times New Roman"/>
          <w:sz w:val="24"/>
          <w:szCs w:val="24"/>
          <w:shd w:val="clear" w:color="auto" w:fill="FFFFFF"/>
          <w:lang w:eastAsia="lt-LT"/>
        </w:rPr>
        <w:t xml:space="preserve"> iki numatomo naujo subtiekėjo, kurio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D2440">
        <w:rPr>
          <w:rFonts w:ascii="Times New Roman" w:eastAsia="Arial" w:hAnsi="Times New Roman" w:cs="Times New Roman"/>
          <w:sz w:val="24"/>
          <w:szCs w:val="24"/>
          <w:shd w:val="clear" w:color="auto" w:fill="FFFFFF"/>
          <w:lang w:eastAsia="lt-LT"/>
        </w:rPr>
        <w:t xml:space="preserve"> pasitelkimo</w:t>
      </w:r>
      <w:r w:rsidRPr="008D2440">
        <w:rPr>
          <w:rFonts w:ascii="Times New Roman" w:eastAsia="Arial" w:hAnsi="Times New Roman" w:cs="Times New Roman"/>
          <w:sz w:val="24"/>
          <w:szCs w:val="24"/>
          <w:lang w:eastAsia="lt-LT"/>
        </w:rPr>
        <w:t xml:space="preserve"> ir (arba) keitimo</w:t>
      </w:r>
      <w:r w:rsidRPr="008D2440">
        <w:rPr>
          <w:rFonts w:ascii="Times New Roman" w:eastAsia="Arial" w:hAnsi="Times New Roman" w:cs="Times New Roman"/>
          <w:sz w:val="24"/>
          <w:szCs w:val="24"/>
          <w:shd w:val="clear" w:color="auto" w:fill="FFFFFF"/>
          <w:lang w:eastAsia="lt-LT"/>
        </w:rPr>
        <w:t xml:space="preserve"> apie tai privalo informuoti </w:t>
      </w:r>
      <w:r w:rsidRPr="008D2440">
        <w:rPr>
          <w:rFonts w:ascii="Times New Roman" w:eastAsia="Times New Roman" w:hAnsi="Times New Roman" w:cs="Times New Roman"/>
          <w:sz w:val="24"/>
          <w:szCs w:val="24"/>
          <w:lang w:eastAsia="lt-LT"/>
        </w:rPr>
        <w:t>Pirkėją</w:t>
      </w:r>
      <w:r w:rsidRPr="008D2440">
        <w:rPr>
          <w:rFonts w:ascii="Times New Roman" w:eastAsia="Arial" w:hAnsi="Times New Roman" w:cs="Times New Roman"/>
          <w:sz w:val="24"/>
          <w:szCs w:val="24"/>
          <w:shd w:val="clear" w:color="auto" w:fill="FFFFFF"/>
          <w:lang w:eastAsia="lt-LT"/>
        </w:rPr>
        <w:t xml:space="preserve">. </w:t>
      </w:r>
      <w:r w:rsidRPr="008D2440">
        <w:rPr>
          <w:rFonts w:ascii="Times New Roman" w:eastAsia="Times New Roman" w:hAnsi="Times New Roman" w:cs="Times New Roman"/>
          <w:sz w:val="24"/>
          <w:szCs w:val="24"/>
          <w:lang w:eastAsia="lt-LT"/>
        </w:rPr>
        <w:t xml:space="preserve">Pirkėjas (jeigu buvo taikoma pirkimo dokumentuose) turi patikrinti, ar nėra </w:t>
      </w:r>
      <w:r w:rsidRPr="008D2440">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Pirkėjas</w:t>
      </w:r>
      <w:r w:rsidRPr="008D2440">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8D2440">
        <w:rPr>
          <w:rFonts w:ascii="Times New Roman" w:eastAsia="Cambria" w:hAnsi="Times New Roman" w:cs="Times New Roman"/>
          <w:sz w:val="24"/>
          <w:szCs w:val="24"/>
          <w:lang w:eastAsia="lt-LT"/>
        </w:rPr>
        <w:t>Pirkėjui sutikus, Šalys pasirašo Susitarimą, kuris laikomas neatsiejama Sutarties dalimi.</w:t>
      </w:r>
    </w:p>
    <w:p w14:paraId="6994F8B9" w14:textId="77777777" w:rsidR="008D2440" w:rsidRPr="008D2440" w:rsidRDefault="008D2440" w:rsidP="008D2440">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3.2.10. Subtiekėjai</w:t>
      </w:r>
      <w:r w:rsidRPr="008D2440">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8D2440">
        <w:rPr>
          <w:rFonts w:ascii="Times New Roman" w:eastAsia="Arial" w:hAnsi="Times New Roman" w:cs="Times New Roman"/>
          <w:sz w:val="24"/>
          <w:szCs w:val="24"/>
          <w:lang w:eastAsia="lt-LT"/>
        </w:rPr>
        <w:t xml:space="preserve">keičiami </w:t>
      </w:r>
      <w:r w:rsidRPr="008D2440">
        <w:rPr>
          <w:rFonts w:ascii="Times New Roman" w:eastAsia="Arial" w:hAnsi="Times New Roman" w:cs="Times New Roman"/>
          <w:sz w:val="24"/>
          <w:szCs w:val="24"/>
          <w:shd w:val="clear" w:color="auto" w:fill="FFFFFF"/>
          <w:lang w:eastAsia="lt-LT"/>
        </w:rPr>
        <w:t>tik šiais atvejais:</w:t>
      </w:r>
    </w:p>
    <w:p w14:paraId="1316C2D7"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3.2.10.1. kai subtiekėjui </w:t>
      </w:r>
      <w:r w:rsidRPr="008D2440">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8D2440">
        <w:rPr>
          <w:rFonts w:ascii="Times New Roman" w:eastAsia="Cambria" w:hAnsi="Times New Roman" w:cs="Times New Roman"/>
          <w:sz w:val="24"/>
          <w:szCs w:val="24"/>
          <w:shd w:val="clear" w:color="auto" w:fill="FFFFFF"/>
          <w:lang w:eastAsia="lt-LT"/>
        </w:rPr>
        <w:t>;</w:t>
      </w:r>
    </w:p>
    <w:p w14:paraId="6B3D6401"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D327985"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3.2.10.3. </w:t>
      </w:r>
      <w:r w:rsidRPr="008D2440">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046CA03D" w14:textId="77777777" w:rsidR="008D2440" w:rsidRPr="008D2440" w:rsidRDefault="008D2440" w:rsidP="008D244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3.2.11. </w:t>
      </w:r>
      <w:r w:rsidRPr="008D2440">
        <w:rPr>
          <w:rFonts w:ascii="Times New Roman" w:eastAsia="Cambria" w:hAnsi="Times New Roman" w:cs="Times New Roman"/>
          <w:sz w:val="24"/>
          <w:szCs w:val="24"/>
          <w:shd w:val="clear" w:color="auto" w:fill="FFFFFF"/>
          <w:lang w:eastAsia="lt-LT"/>
        </w:rPr>
        <w:t>Tiekėjo (ar subtiekėjų) specialista</w:t>
      </w:r>
      <w:r w:rsidRPr="008D2440">
        <w:rPr>
          <w:rFonts w:ascii="Times New Roman" w:eastAsia="Cambria" w:hAnsi="Times New Roman" w:cs="Times New Roman"/>
          <w:sz w:val="24"/>
          <w:szCs w:val="24"/>
          <w:lang w:eastAsia="lt-LT"/>
        </w:rPr>
        <w:t>i,</w:t>
      </w:r>
      <w:r w:rsidRPr="008D2440">
        <w:rPr>
          <w:rFonts w:ascii="Times New Roman" w:eastAsia="Cambria" w:hAnsi="Times New Roman" w:cs="Times New Roman"/>
          <w:sz w:val="24"/>
          <w:szCs w:val="24"/>
          <w:shd w:val="clear" w:color="auto" w:fill="FFFFFF"/>
          <w:lang w:eastAsia="lt-LT"/>
        </w:rPr>
        <w:t xml:space="preserve"> vykd</w:t>
      </w:r>
      <w:r w:rsidRPr="008D2440">
        <w:rPr>
          <w:rFonts w:ascii="Times New Roman" w:eastAsia="Cambria" w:hAnsi="Times New Roman" w:cs="Times New Roman"/>
          <w:sz w:val="24"/>
          <w:szCs w:val="24"/>
          <w:lang w:eastAsia="lt-LT"/>
        </w:rPr>
        <w:t>antys</w:t>
      </w:r>
      <w:r w:rsidRPr="008D2440">
        <w:rPr>
          <w:rFonts w:ascii="Times New Roman" w:eastAsia="Cambria" w:hAnsi="Times New Roman" w:cs="Times New Roman"/>
          <w:sz w:val="24"/>
          <w:szCs w:val="24"/>
          <w:shd w:val="clear" w:color="auto" w:fill="FFFFFF"/>
          <w:lang w:eastAsia="lt-LT"/>
        </w:rPr>
        <w:t xml:space="preserve"> Sutartį, gali būti keičiami šiais atvejais:</w:t>
      </w:r>
    </w:p>
    <w:p w14:paraId="564BEB1F" w14:textId="77777777" w:rsidR="008D2440" w:rsidRPr="008D2440" w:rsidRDefault="008D2440" w:rsidP="008D244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87EF7C" w14:textId="77777777" w:rsidR="008D2440" w:rsidRPr="008D2440" w:rsidRDefault="008D2440" w:rsidP="008D2440">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2EFB3F1D" w14:textId="77777777" w:rsidR="008D2440" w:rsidRPr="008D2440" w:rsidRDefault="008D2440" w:rsidP="008D2440">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3.2.11.3. </w:t>
      </w:r>
      <w:r w:rsidRPr="008D2440">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77B117EB"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8D2440">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8D2440">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5FEF9126"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04A04589"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3984D5F"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4DCFC9E" w14:textId="77777777" w:rsidR="008D2440" w:rsidRPr="008D2440" w:rsidRDefault="008D2440" w:rsidP="008D244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3CD421B3" w14:textId="77777777" w:rsidR="008D2440" w:rsidRPr="008D2440" w:rsidRDefault="008D2440" w:rsidP="008D244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8D2440">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D2440">
        <w:rPr>
          <w:rFonts w:ascii="Times New Roman" w:eastAsia="Cambria" w:hAnsi="Times New Roman" w:cs="Times New Roman"/>
          <w:sz w:val="24"/>
          <w:szCs w:val="24"/>
          <w:shd w:val="clear" w:color="auto" w:fill="FFFFFF"/>
          <w:lang w:eastAsia="lt-LT"/>
        </w:rPr>
        <w:t xml:space="preserve"> </w:t>
      </w:r>
      <w:r w:rsidRPr="008D2440">
        <w:rPr>
          <w:rFonts w:ascii="Times New Roman" w:eastAsia="Arial" w:hAnsi="Times New Roman" w:cs="Times New Roman"/>
          <w:sz w:val="24"/>
          <w:szCs w:val="24"/>
          <w:shd w:val="clear" w:color="auto" w:fill="FFFFFF"/>
          <w:lang w:eastAsia="lt-LT"/>
        </w:rPr>
        <w:t xml:space="preserve">ir (ar) specialisto </w:t>
      </w:r>
      <w:r w:rsidRPr="008D2440">
        <w:rPr>
          <w:rFonts w:ascii="Times New Roman" w:eastAsia="Cambria" w:hAnsi="Times New Roman" w:cs="Times New Roman"/>
          <w:sz w:val="24"/>
          <w:szCs w:val="24"/>
          <w:shd w:val="clear" w:color="auto" w:fill="FFFFFF"/>
          <w:lang w:eastAsia="lt-LT"/>
        </w:rPr>
        <w:t>keitimo pateikti Pirkėjui šiuos dokumentus:</w:t>
      </w:r>
    </w:p>
    <w:p w14:paraId="311DA3E0" w14:textId="77777777" w:rsidR="008D2440" w:rsidRPr="008D2440" w:rsidRDefault="008D2440" w:rsidP="008D244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92485AA" w14:textId="77777777" w:rsidR="008D2440" w:rsidRPr="008D2440" w:rsidRDefault="008D2440" w:rsidP="008D2440">
      <w:pPr>
        <w:widowControl w:val="0"/>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3.2.13.2. </w:t>
      </w:r>
      <w:r w:rsidRPr="008D2440">
        <w:rPr>
          <w:rFonts w:ascii="Times New Roman" w:eastAsia="Cambria" w:hAnsi="Times New Roman" w:cs="Times New Roman"/>
          <w:sz w:val="24"/>
          <w:szCs w:val="24"/>
          <w:lang w:eastAsia="lt-LT"/>
        </w:rPr>
        <w:t xml:space="preserve">naujo subtiekėjo ir (ar) specialisto kvalifikaciją, atitiktį </w:t>
      </w:r>
      <w:r w:rsidRPr="008D2440">
        <w:rPr>
          <w:rFonts w:ascii="Times New Roman" w:eastAsia="Cambria" w:hAnsi="Times New Roman" w:cs="Times New Roman"/>
          <w:kern w:val="2"/>
          <w:sz w:val="24"/>
          <w:szCs w:val="24"/>
          <w:lang w:eastAsia="lt-LT"/>
        </w:rPr>
        <w:t xml:space="preserve">Kokybiniams kriterijams (jei taikoma), </w:t>
      </w:r>
      <w:r w:rsidRPr="008D2440">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8D2440">
        <w:rPr>
          <w:rFonts w:ascii="Times New Roman" w:eastAsia="Cambria" w:hAnsi="Times New Roman" w:cs="Times New Roman"/>
          <w:sz w:val="24"/>
          <w:szCs w:val="24"/>
          <w:lang w:eastAsia="lt-LT"/>
        </w:rPr>
        <w:t xml:space="preserve">pašalinimo pagrindų nebuvimą ir atitiktį </w:t>
      </w:r>
      <w:r w:rsidRPr="008D2440">
        <w:rPr>
          <w:rFonts w:ascii="Times New Roman" w:eastAsia="Arial" w:hAnsi="Times New Roman" w:cs="Times New Roman"/>
          <w:sz w:val="24"/>
          <w:szCs w:val="24"/>
          <w:shd w:val="clear" w:color="auto" w:fill="FFFFFF"/>
          <w:lang w:eastAsia="lt-LT"/>
        </w:rPr>
        <w:t>nacionalinio saugumo interesams bei reikalavimams</w:t>
      </w:r>
      <w:r w:rsidRPr="008D2440">
        <w:rPr>
          <w:rFonts w:ascii="Times New Roman" w:eastAsia="Cambria"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lang w:eastAsia="lt-LT"/>
        </w:rPr>
        <w:t xml:space="preserve"> (jei taikoma) įrodančius dokumentus pagal Sutarties reikalavimus.</w:t>
      </w:r>
    </w:p>
    <w:p w14:paraId="6928BAEC"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5A97ECB7"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161016C"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1805703" w14:textId="77777777" w:rsidR="008D2440" w:rsidRPr="008D2440" w:rsidRDefault="008D2440" w:rsidP="008D2440">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4396F292" w14:textId="77777777" w:rsidR="008D2440" w:rsidRPr="008D2440" w:rsidRDefault="008D2440" w:rsidP="008D2440">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8D2440">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D2440">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10E494C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2C2C193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3.3. Jungtinės veiklos partnerių keitimas</w:t>
      </w:r>
    </w:p>
    <w:p w14:paraId="32D0300B" w14:textId="77777777" w:rsidR="008D2440" w:rsidRPr="008D2440" w:rsidRDefault="008D2440" w:rsidP="008D2440">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77CFE066" w14:textId="77777777" w:rsidR="008D2440" w:rsidRPr="008D2440" w:rsidRDefault="008D2440" w:rsidP="008D2440">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3.3.1. Tiekėjas, vykdantis Sutartį </w:t>
      </w:r>
      <w:r w:rsidRPr="008D2440">
        <w:rPr>
          <w:rFonts w:ascii="Times New Roman" w:eastAsia="Cambria" w:hAnsi="Times New Roman" w:cs="Times New Roman"/>
          <w:sz w:val="24"/>
          <w:szCs w:val="24"/>
          <w:lang w:eastAsia="lt-LT"/>
        </w:rPr>
        <w:t xml:space="preserve">kaip tiekėjų grupė, veikianti </w:t>
      </w:r>
      <w:r w:rsidRPr="008D2440">
        <w:rPr>
          <w:rFonts w:ascii="Times New Roman" w:eastAsia="Cambria" w:hAnsi="Times New Roman" w:cs="Times New Roman"/>
          <w:sz w:val="24"/>
          <w:szCs w:val="24"/>
          <w:shd w:val="clear" w:color="auto" w:fill="FFFFFF"/>
          <w:lang w:eastAsia="lt-LT"/>
        </w:rPr>
        <w:t>jungtinės veiklos</w:t>
      </w:r>
      <w:r w:rsidRPr="008D2440">
        <w:rPr>
          <w:rFonts w:ascii="Times New Roman" w:eastAsia="Cambria" w:hAnsi="Times New Roman" w:cs="Times New Roman"/>
          <w:sz w:val="24"/>
          <w:szCs w:val="24"/>
          <w:lang w:eastAsia="lt-LT"/>
        </w:rPr>
        <w:t xml:space="preserve"> sutarties</w:t>
      </w:r>
      <w:r w:rsidRPr="008D2440">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8D2440">
        <w:rPr>
          <w:rFonts w:ascii="Times New Roman" w:eastAsia="Cambria" w:hAnsi="Times New Roman" w:cs="Times New Roman"/>
          <w:sz w:val="24"/>
          <w:szCs w:val="24"/>
          <w:lang w:eastAsia="lt-LT"/>
        </w:rPr>
        <w:t>P</w:t>
      </w:r>
      <w:r w:rsidRPr="008D2440">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E0910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29A46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2E95911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3AEBC84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6EB94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8D2440">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8D2440">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D2440">
        <w:rPr>
          <w:rFonts w:ascii="Times New Roman" w:eastAsia="Cambria" w:hAnsi="Times New Roman" w:cs="Times New Roman"/>
          <w:sz w:val="24"/>
          <w:szCs w:val="24"/>
          <w:lang w:eastAsia="lt-LT"/>
        </w:rPr>
        <w:t xml:space="preserve">nacionalinio saugumo interesams bei reikalavimams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shd w:val="clear" w:color="auto" w:fill="FFFFFF"/>
          <w:lang w:eastAsia="lt-LT"/>
        </w:rPr>
        <w:t xml:space="preserve"> (jei taikoma).</w:t>
      </w:r>
    </w:p>
    <w:p w14:paraId="6CC70487"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2A05952D"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33389991"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1D682EB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40D3D5B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8D2440">
        <w:rPr>
          <w:rFonts w:ascii="Times New Roman" w:eastAsia="Cambria" w:hAnsi="Times New Roman" w:cs="Times New Roman"/>
          <w:sz w:val="24"/>
          <w:szCs w:val="24"/>
          <w:lang w:eastAsia="lt-LT"/>
        </w:rPr>
        <w:t xml:space="preserve">sutikimą </w:t>
      </w:r>
      <w:r w:rsidRPr="008D2440">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BA23F9"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1502C92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3.4. Susitarimai dėl tiesioginio atsiskaitymo su subtiekėjais</w:t>
      </w:r>
    </w:p>
    <w:p w14:paraId="26EC5BE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48F5CC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3.4.1. </w:t>
      </w:r>
      <w:r w:rsidRPr="008D2440">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8D2440">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14:paraId="1AE620C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3.4.1.1. </w:t>
      </w:r>
      <w:r w:rsidRPr="008D2440">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984ECE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3.4.1.2. </w:t>
      </w:r>
      <w:r w:rsidRPr="008D2440">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4B82307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3.4.1.3. </w:t>
      </w:r>
      <w:r w:rsidRPr="008D2440">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2440">
        <w:rPr>
          <w:rFonts w:ascii="Times New Roman" w:eastAsia="Cambria" w:hAnsi="Times New Roman" w:cs="Times New Roman"/>
          <w:sz w:val="24"/>
          <w:szCs w:val="24"/>
          <w:shd w:val="clear" w:color="auto" w:fill="FFFFFF"/>
          <w:lang w:eastAsia="lt-LT"/>
        </w:rPr>
        <w:t>subtiekimo</w:t>
      </w:r>
      <w:proofErr w:type="spellEnd"/>
      <w:r w:rsidRPr="008D2440">
        <w:rPr>
          <w:rFonts w:ascii="Times New Roman" w:eastAsia="Cambria" w:hAnsi="Times New Roman" w:cs="Times New Roman"/>
          <w:sz w:val="24"/>
          <w:szCs w:val="24"/>
          <w:shd w:val="clear" w:color="auto" w:fill="FFFFFF"/>
          <w:lang w:eastAsia="lt-LT"/>
        </w:rPr>
        <w:t xml:space="preserve"> sutartyje nustatytus reikalavimus;</w:t>
      </w:r>
    </w:p>
    <w:p w14:paraId="5C8B16E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3.4.1.4. </w:t>
      </w:r>
      <w:r w:rsidRPr="008D2440">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5EFB9B6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75858A5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 ŠALIŲ BENDRADARBIAVIMAS</w:t>
      </w:r>
    </w:p>
    <w:p w14:paraId="1F1845B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136E30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4.1. Šalių bendradarbiavimo pareiga</w:t>
      </w:r>
    </w:p>
    <w:p w14:paraId="31B07F2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B0BAFF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69D10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7884261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4.1.3. </w:t>
      </w:r>
      <w:r w:rsidRPr="008D2440">
        <w:rPr>
          <w:rFonts w:ascii="Times New Roman" w:eastAsia="Arial" w:hAnsi="Times New Roman" w:cs="Times New Roman"/>
          <w:sz w:val="24"/>
          <w:szCs w:val="24"/>
          <w:shd w:val="clear" w:color="auto" w:fill="FFFFFF"/>
          <w:lang w:eastAsia="lt-LT"/>
        </w:rPr>
        <w:t xml:space="preserve">Jeigu Šalis susiduria su </w:t>
      </w:r>
      <w:r w:rsidRPr="008D2440">
        <w:rPr>
          <w:rFonts w:ascii="Times New Roman" w:eastAsia="Arial" w:hAnsi="Times New Roman" w:cs="Times New Roman"/>
          <w:sz w:val="24"/>
          <w:szCs w:val="24"/>
          <w:lang w:eastAsia="lt-LT"/>
        </w:rPr>
        <w:t>S</w:t>
      </w:r>
      <w:r w:rsidRPr="008D2440">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8D2440">
        <w:rPr>
          <w:rFonts w:ascii="Times New Roman" w:eastAsia="Arial" w:hAnsi="Times New Roman" w:cs="Times New Roman"/>
          <w:sz w:val="24"/>
          <w:szCs w:val="24"/>
          <w:lang w:eastAsia="lt-LT"/>
        </w:rPr>
        <w:t>s</w:t>
      </w:r>
      <w:r w:rsidRPr="008D2440">
        <w:rPr>
          <w:rFonts w:ascii="Times New Roman" w:eastAsia="Arial" w:hAnsi="Times New Roman" w:cs="Times New Roman"/>
          <w:sz w:val="24"/>
          <w:szCs w:val="24"/>
          <w:shd w:val="clear" w:color="auto" w:fill="FFFFFF"/>
          <w:lang w:eastAsia="lt-LT"/>
        </w:rPr>
        <w:t xml:space="preserve"> kliūtis</w:t>
      </w:r>
      <w:r w:rsidRPr="008D2440">
        <w:rPr>
          <w:rFonts w:ascii="Times New Roman" w:eastAsia="Arial" w:hAnsi="Times New Roman" w:cs="Times New Roman"/>
          <w:sz w:val="24"/>
          <w:szCs w:val="24"/>
          <w:lang w:eastAsia="lt-LT"/>
        </w:rPr>
        <w:t xml:space="preserve"> ir imtis visų nuo jos priklausančių protingų priemonių toms kliūtims pašalinti.</w:t>
      </w:r>
    </w:p>
    <w:p w14:paraId="00B5736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C1921C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Kontaktiniai asmenys</w:t>
      </w:r>
    </w:p>
    <w:p w14:paraId="7B32276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E1DE09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3D388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vardą, pavardę, el. paštą ir telefono numerį.</w:t>
      </w:r>
    </w:p>
    <w:p w14:paraId="26AF483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71916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8E35A0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5.</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SUTARTIES VYKDYMO METU PATEIKIAMI DOKUMENTAI</w:t>
      </w:r>
    </w:p>
    <w:p w14:paraId="4501C1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F6132B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5.1.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7EE443FD"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113E1E"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88CC7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11869E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 PASLAUGŲ TEIKIMO PABAIGA IR PASLAUGŲ REZULTATO PRIĖMIMAS</w:t>
      </w:r>
    </w:p>
    <w:p w14:paraId="30A30AF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9E7CBD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6.1. Paslaugų teikimo pabaiga</w:t>
      </w:r>
    </w:p>
    <w:p w14:paraId="4C82EBF7" w14:textId="77777777" w:rsidR="008D2440" w:rsidRPr="008D2440" w:rsidRDefault="008D2440" w:rsidP="008D2440">
      <w:pPr>
        <w:spacing w:after="0" w:line="240" w:lineRule="auto"/>
        <w:rPr>
          <w:rFonts w:ascii="Times New Roman" w:eastAsia="Arial" w:hAnsi="Times New Roman" w:cs="Times New Roman"/>
          <w:sz w:val="24"/>
          <w:szCs w:val="24"/>
          <w:lang w:eastAsia="lt-LT"/>
        </w:rPr>
      </w:pPr>
    </w:p>
    <w:p w14:paraId="55A330E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 Paslaugų teikimas laikomas užbaigtu, kai yra įvykdytos visos šios sąlygos:</w:t>
      </w:r>
    </w:p>
    <w:p w14:paraId="709712E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6.1.1.1. Tiekėjas suteikė visas Paslaugas pagal Sutarties ir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reikalavimus;</w:t>
      </w:r>
    </w:p>
    <w:p w14:paraId="6EBC5E9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B849AE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apmokė Pirkėjo personalą, kaip naudotis Paslaugų rezultatu (jeigu to reikalaujama);</w:t>
      </w:r>
    </w:p>
    <w:p w14:paraId="3937224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132AC48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Tiekėjas įvykdė kitas sąlygas, numatytas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6AC2348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764FAF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37FC1E0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E1A00D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Tiekėjas privalo </w:t>
      </w:r>
      <w:r w:rsidRPr="008D2440">
        <w:rPr>
          <w:rFonts w:ascii="Times New Roman" w:eastAsia="Times New Roman" w:hAnsi="Times New Roman" w:cs="Times New Roman"/>
          <w:sz w:val="24"/>
          <w:szCs w:val="24"/>
          <w:lang w:eastAsia="lt-LT"/>
        </w:rPr>
        <w:t>suteikti Paslaugas ir perduoti Paslaugų rezultatą (jei taikoma) Pirkėjui</w:t>
      </w:r>
      <w:r w:rsidRPr="008D2440">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269FE8D7"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B44FAD"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 Tiekėjui suteikus Paslaugas, Pirkėjas atlieka jų patikrinimą ir privalo:</w:t>
      </w:r>
    </w:p>
    <w:p w14:paraId="23619C4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72B62AD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2440">
        <w:rPr>
          <w:rFonts w:ascii="Times New Roman" w:eastAsia="Arial" w:hAnsi="Times New Roman" w:cs="Times New Roman"/>
          <w:b/>
          <w:bCs/>
          <w:sz w:val="24"/>
          <w:szCs w:val="24"/>
          <w:lang w:eastAsia="lt-LT"/>
        </w:rPr>
        <w:t>toliau – Defektų aktas</w:t>
      </w:r>
      <w:r w:rsidRPr="008D2440">
        <w:rPr>
          <w:rFonts w:ascii="Times New Roman" w:eastAsia="Arial" w:hAnsi="Times New Roman" w:cs="Times New Roman"/>
          <w:sz w:val="24"/>
          <w:szCs w:val="24"/>
          <w:lang w:eastAsia="lt-LT"/>
        </w:rPr>
        <w:t>); arba</w:t>
      </w:r>
    </w:p>
    <w:p w14:paraId="5197218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2DEED9CB"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3F2603BB"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6A059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Jeigu Pirkėjas per 5 (penkias) darbo dienas nuo Paslaugų perdavimo–priėmimo akto gavimo </w:t>
      </w:r>
      <w:r w:rsidRPr="008D2440">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14:paraId="6E6601FE"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6.2.7.</w:t>
      </w:r>
      <w:r w:rsidRPr="008D2440">
        <w:rPr>
          <w:rFonts w:ascii="Times New Roman" w:eastAsia="Times New Roman" w:hAnsi="Times New Roman" w:cs="Times New Roman"/>
          <w:sz w:val="24"/>
          <w:szCs w:val="24"/>
          <w:lang w:eastAsia="lt-LT"/>
        </w:rPr>
        <w:t xml:space="preserve"> Su Paslaugomis susijusių prekių </w:t>
      </w:r>
      <w:r w:rsidRPr="008D2440">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5A6762AF"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6.2.8.</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turi teisę naudotis Paslaugų rezultatu (jei taikoma) tik po Paslaugų perdavimo–priėmimo akto pasirašymo.</w:t>
      </w:r>
    </w:p>
    <w:p w14:paraId="4B41C5B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49E34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EA0FBA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6.3. Paslaugų, kurios teikiamos etapais, perdavimas–priėmimas</w:t>
      </w:r>
    </w:p>
    <w:p w14:paraId="30E3F05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3891BCB"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FC05D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7849A4"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79ADF82F"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22171A96"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Tiekėjui suteikus Paslaugas konkrečiame etape, Pirkėjas atlieka Paslaugų rezultato patikrinimą ir privalo:</w:t>
      </w:r>
    </w:p>
    <w:p w14:paraId="6B63BB8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6C1E8F2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2440">
        <w:rPr>
          <w:rFonts w:ascii="Times New Roman" w:eastAsia="Arial" w:hAnsi="Times New Roman" w:cs="Times New Roman"/>
          <w:b/>
          <w:bCs/>
          <w:sz w:val="24"/>
          <w:szCs w:val="24"/>
          <w:lang w:eastAsia="lt-LT"/>
        </w:rPr>
        <w:t>Defektų aktas</w:t>
      </w:r>
      <w:r w:rsidRPr="008D2440">
        <w:rPr>
          <w:rFonts w:ascii="Times New Roman" w:eastAsia="Arial" w:hAnsi="Times New Roman" w:cs="Times New Roman"/>
          <w:sz w:val="24"/>
          <w:szCs w:val="24"/>
          <w:lang w:eastAsia="lt-LT"/>
        </w:rPr>
        <w:t>); arba</w:t>
      </w:r>
    </w:p>
    <w:p w14:paraId="6B67768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7B3A25E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00CBFBB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83456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6.3.8.</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430AA902"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6.3.9.</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8D2440">
        <w:rPr>
          <w:rFonts w:ascii="Times New Roman" w:eastAsia="Times New Roman" w:hAnsi="Times New Roman" w:cs="Times New Roman"/>
          <w:sz w:val="24"/>
          <w:szCs w:val="24"/>
          <w:lang w:eastAsia="lt-LT"/>
        </w:rPr>
        <w:t>jeigu kitaip nenumatyta Specialiosiose sąlygose.</w:t>
      </w:r>
    </w:p>
    <w:p w14:paraId="0B028B3B"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BA41B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D1C22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712098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TIEKĖJO GARANTINIAI ĮSIPAREIGOJIMAI</w:t>
      </w:r>
    </w:p>
    <w:p w14:paraId="1A04D5E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68E4EB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7.1. Garantiniai terminai (jei taikoma)</w:t>
      </w:r>
    </w:p>
    <w:p w14:paraId="5C6F8A5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E1C0C98"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51BF1E4"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1BAD64"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CD7AEF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95F36A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Pretenzijos dėl Paslaugų trūkumų</w:t>
      </w:r>
    </w:p>
    <w:p w14:paraId="14C196F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1C94ED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7.2.1.</w:t>
      </w:r>
      <w:r w:rsidRPr="008D2440">
        <w:rPr>
          <w:rFonts w:ascii="Times New Roman" w:eastAsia="Times New Roman" w:hAnsi="Times New Roman" w:cs="Times New Roman"/>
          <w:sz w:val="24"/>
          <w:szCs w:val="24"/>
          <w:lang w:eastAsia="lt-LT"/>
        </w:rPr>
        <w:t xml:space="preserve"> </w:t>
      </w:r>
      <w:bookmarkStart w:id="1" w:name="_Hlk196226420"/>
      <w:r w:rsidRPr="008D2440">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02E217B3"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36B3EB18"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2F4ED2FC"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7E00E12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02CAFD6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6FBC1"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 Jei Tiekėjas nepripažįsta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9D4F794"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7.2.3.1. jei </w:t>
      </w:r>
      <w:r w:rsidRPr="008D2440">
        <w:rPr>
          <w:rFonts w:ascii="Times New Roman" w:eastAsia="Arial" w:hAnsi="Times New Roman" w:cs="Times New Roman"/>
          <w:sz w:val="24"/>
          <w:szCs w:val="24"/>
          <w:lang w:eastAsia="lt-LT"/>
        </w:rPr>
        <w:t>Paslaugų rezultatas</w:t>
      </w:r>
      <w:r w:rsidRPr="008D2440">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0A2AB8CB"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7.2.3.2. jei </w:t>
      </w:r>
      <w:r w:rsidRPr="008D2440">
        <w:rPr>
          <w:rFonts w:ascii="Times New Roman" w:eastAsia="Arial" w:hAnsi="Times New Roman" w:cs="Times New Roman"/>
          <w:sz w:val="24"/>
          <w:szCs w:val="24"/>
          <w:lang w:eastAsia="lt-LT"/>
        </w:rPr>
        <w:t>Paslaugų rezultatas</w:t>
      </w:r>
      <w:r w:rsidRPr="008D2440">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23FFF6ED"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7.2.4. Ekspertizės išvados Šalims yra privalomos.</w:t>
      </w:r>
    </w:p>
    <w:p w14:paraId="2DB097E6"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C0161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61B56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lastRenderedPageBreak/>
        <w:t>7.3. Paslaugų trūkumų šalinimas</w:t>
      </w:r>
    </w:p>
    <w:p w14:paraId="41E1B5C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B06A52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privalo nemokamai pašalinti Paslaugų rezultato trūkumus. Jeigu nustatomi s</w:t>
      </w:r>
      <w:r w:rsidRPr="008D2440">
        <w:rPr>
          <w:rFonts w:ascii="Times New Roman" w:eastAsia="Times New Roman" w:hAnsi="Times New Roman" w:cs="Times New Roman"/>
          <w:sz w:val="24"/>
          <w:szCs w:val="24"/>
          <w:lang w:eastAsia="lt-LT"/>
        </w:rPr>
        <w:t xml:space="preserve">u Paslaugomis susijusių prekių trūkumai, Tiekėjas privalo </w:t>
      </w:r>
      <w:r w:rsidRPr="008D2440">
        <w:rPr>
          <w:rFonts w:ascii="Times New Roman" w:eastAsia="Arial" w:hAnsi="Times New Roman" w:cs="Times New Roman"/>
          <w:sz w:val="24"/>
          <w:szCs w:val="24"/>
          <w:lang w:eastAsia="lt-LT"/>
        </w:rPr>
        <w:t xml:space="preserve">pašalinti </w:t>
      </w:r>
      <w:r w:rsidRPr="008D2440">
        <w:rPr>
          <w:rFonts w:ascii="Times New Roman" w:eastAsia="Times New Roman" w:hAnsi="Times New Roman" w:cs="Times New Roman"/>
          <w:sz w:val="24"/>
          <w:szCs w:val="24"/>
          <w:lang w:eastAsia="lt-LT"/>
        </w:rPr>
        <w:t>jų</w:t>
      </w:r>
      <w:r w:rsidRPr="008D2440">
        <w:rPr>
          <w:rFonts w:ascii="Times New Roman" w:eastAsia="Arial" w:hAnsi="Times New Roman" w:cs="Times New Roman"/>
          <w:sz w:val="24"/>
          <w:szCs w:val="24"/>
          <w:lang w:eastAsia="lt-LT"/>
        </w:rPr>
        <w:t xml:space="preserve"> trūkumus, sutaisydamas prekes ar jų dalį arba pakeisdamas prekę nauja preke ar jos dalimi.</w:t>
      </w:r>
    </w:p>
    <w:p w14:paraId="18FA7C3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C7B586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02FAC01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A7B19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455683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7.3.6. Tiekėjas, pašalinęs visus Paslaugų trūkumus, privalo apie tai informuoti Pirkėją.</w:t>
      </w:r>
    </w:p>
    <w:p w14:paraId="5B8B0B5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7.3.7.</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3E3BB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E8640D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7.4.</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Pirkėjo teisės, Tiekėjui nepašalinus Paslaugų trūkumų</w:t>
      </w:r>
    </w:p>
    <w:p w14:paraId="2F722BA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A01B30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3E3F16E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5F38B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8D2440">
        <w:rPr>
          <w:rFonts w:ascii="Times New Roman" w:eastAsia="Arial" w:hAnsi="Times New Roman" w:cs="Times New Roman"/>
          <w:sz w:val="24"/>
          <w:szCs w:val="24"/>
          <w:lang w:eastAsia="lt-LT"/>
        </w:rPr>
        <w:t>7.4.1.2.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0FD4A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575D83B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99247F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3BE091A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3141486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082835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SUTEIKIMO TERMINAI</w:t>
      </w:r>
    </w:p>
    <w:p w14:paraId="19F63D4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698E8D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8.1.</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terminai ir teikimo grafikas</w:t>
      </w:r>
    </w:p>
    <w:p w14:paraId="03294E1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2A63F0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8.1.1. Tiekėjas privalo suteikti Paslaugas laikydamasis terminų, nurodytų Specialiosiose sąlygose.</w:t>
      </w:r>
    </w:p>
    <w:p w14:paraId="1ECC7B2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D2440">
        <w:rPr>
          <w:rFonts w:ascii="Times New Roman" w:eastAsia="Arial" w:hAnsi="Times New Roman" w:cs="Times New Roman"/>
          <w:b/>
          <w:bCs/>
          <w:sz w:val="24"/>
          <w:szCs w:val="24"/>
          <w:lang w:eastAsia="lt-LT"/>
        </w:rPr>
        <w:t>Grafikas</w:t>
      </w:r>
      <w:r w:rsidRPr="008D2440">
        <w:rPr>
          <w:rFonts w:ascii="Times New Roman" w:eastAsia="Arial" w:hAnsi="Times New Roman" w:cs="Times New Roman"/>
          <w:sz w:val="24"/>
          <w:szCs w:val="24"/>
          <w:lang w:eastAsia="lt-LT"/>
        </w:rPr>
        <w:t>).</w:t>
      </w:r>
    </w:p>
    <w:p w14:paraId="259DA44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2BB4A74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C81A34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8.2. Netesybos už Paslaugų teikimo vėlavimą</w:t>
      </w:r>
    </w:p>
    <w:p w14:paraId="246106B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94BC8B1" w14:textId="77777777" w:rsidR="008D2440" w:rsidRPr="008D2440" w:rsidRDefault="008D2440" w:rsidP="008D244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2B5EEDD7" w14:textId="77777777" w:rsidR="008D2440" w:rsidRPr="008D2440" w:rsidRDefault="008D2440" w:rsidP="008D244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D72C2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8.2.3. Jei Tiekėjui pagal šią Sutartį yra priskaičiuotos netesybos, Pirkėjo už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C5558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D6E8D4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9. PRIEVOLIŲ PAGAL SUTARTĮ ĮVYKDYMO UŽTIKRINIMO BŪDAI</w:t>
      </w:r>
    </w:p>
    <w:p w14:paraId="252EE55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32005F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913DF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5028B1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10. SUTARTIES ĮVYKDYMO UŽTIKRINIMAS (JEI TAIKOMA)</w:t>
      </w:r>
    </w:p>
    <w:p w14:paraId="3D9EB5D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CB2D3B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8D2440">
        <w:rPr>
          <w:rFonts w:ascii="Times New Roman" w:eastAsia="Cambria" w:hAnsi="Times New Roman" w:cs="Times New Roman"/>
          <w:sz w:val="24"/>
          <w:szCs w:val="24"/>
          <w:shd w:val="clear" w:color="auto" w:fill="FFFFFF"/>
          <w:lang w:eastAsia="lt-LT"/>
        </w:rPr>
        <w:t xml:space="preserve">pirmo pareikalavimo </w:t>
      </w:r>
      <w:r w:rsidRPr="008D2440">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43701E4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Times New Roman" w:hAnsi="Times New Roman" w:cs="Times New Roman"/>
          <w:b/>
          <w:bCs/>
          <w:sz w:val="24"/>
          <w:szCs w:val="24"/>
          <w:lang w:eastAsia="lt-LT"/>
        </w:rPr>
        <w:t>Pastaba.</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46F9CA" w14:textId="77777777" w:rsidR="008D2440" w:rsidRPr="008D2440" w:rsidRDefault="008D2440" w:rsidP="008D2440">
      <w:pPr>
        <w:tabs>
          <w:tab w:val="left" w:pos="567"/>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8D2440">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8D2440">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8D2440">
        <w:rPr>
          <w:rFonts w:ascii="Times New Roman" w:eastAsia="Cambria" w:hAnsi="Times New Roman" w:cs="Times New Roman"/>
          <w:b/>
          <w:bCs/>
          <w:sz w:val="24"/>
          <w:szCs w:val="24"/>
          <w:shd w:val="clear" w:color="auto" w:fill="FFFFFF"/>
          <w:lang w:eastAsia="lt-LT"/>
        </w:rPr>
        <w:t>Sutarties įvykdymo užtikrinimas</w:t>
      </w:r>
      <w:r w:rsidRPr="008D2440">
        <w:rPr>
          <w:rFonts w:ascii="Times New Roman" w:eastAsia="Cambria" w:hAnsi="Times New Roman" w:cs="Times New Roman"/>
          <w:sz w:val="24"/>
          <w:szCs w:val="24"/>
          <w:shd w:val="clear" w:color="auto" w:fill="FFFFFF"/>
          <w:lang w:eastAsia="lt-LT"/>
        </w:rPr>
        <w:t>).</w:t>
      </w:r>
    </w:p>
    <w:p w14:paraId="20E98C5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BA4DF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4D941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8D2440">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7337C36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50EA7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10.7. Sutarties įvykdymo užtikrinimas turi įsigalioti ne vėliau negu jo pateikimo Pirkėjui dieną.</w:t>
      </w:r>
    </w:p>
    <w:p w14:paraId="644098B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10.8. Sutarties įvykdymo užtikrinimo suma turi būti nurodoma ir išmokama eurais.</w:t>
      </w:r>
    </w:p>
    <w:p w14:paraId="1D30C15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7275D3E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2D5073E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7B5D5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10.12. Jeigu Sutartyje nustatytomis sąlygomis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arba taisyti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B8356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E4D097" w14:textId="77777777" w:rsidR="008D2440" w:rsidRPr="008D2440" w:rsidRDefault="008D2440" w:rsidP="008D2440">
      <w:pPr>
        <w:tabs>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F22EF1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3C4FE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36D324D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10.16.1. Tiekėjas neįvykdė, nevykdo arba netinkamai vykdo savo įsipareigojimus pagal Sutartį;</w:t>
      </w:r>
    </w:p>
    <w:p w14:paraId="5D3A367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trūkumus;</w:t>
      </w:r>
    </w:p>
    <w:p w14:paraId="1D48103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A3663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47957ACA"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4C946861"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11. SUTARTIES KAINA IR JOS PERSKAIČIAVIMAS</w:t>
      </w:r>
    </w:p>
    <w:p w14:paraId="747538A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0AB88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65601D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11.2. Pradinės sutarties vertė yra nurodyta Specialiosiose sąlygose.</w:t>
      </w:r>
    </w:p>
    <w:p w14:paraId="6C92478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D035B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11.4. Sutarties kainos peržiūra atliekama Specialiosiose sąlygose nustatyta tvarka.</w:t>
      </w:r>
    </w:p>
    <w:p w14:paraId="48A924D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BF81066"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12. ATSISKAITYMO TVARKA</w:t>
      </w:r>
    </w:p>
    <w:p w14:paraId="1699D1EE"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261745C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12.1.</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Išankstinis mokėjimas (avansas) (jei taikoma)</w:t>
      </w:r>
    </w:p>
    <w:p w14:paraId="65DC53C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8708D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8D2440">
        <w:rPr>
          <w:rFonts w:ascii="Times New Roman" w:eastAsia="Times New Roman" w:hAnsi="Times New Roman" w:cs="Times New Roman"/>
          <w:b/>
          <w:bCs/>
          <w:sz w:val="24"/>
          <w:szCs w:val="24"/>
          <w:lang w:eastAsia="lt-LT"/>
        </w:rPr>
        <w:t xml:space="preserve"> Avansas</w:t>
      </w:r>
      <w:r w:rsidRPr="008D2440">
        <w:rPr>
          <w:rFonts w:ascii="Times New Roman" w:eastAsia="Times New Roman" w:hAnsi="Times New Roman" w:cs="Times New Roman"/>
          <w:sz w:val="24"/>
          <w:szCs w:val="24"/>
          <w:lang w:eastAsia="lt-LT"/>
        </w:rPr>
        <w:t>).</w:t>
      </w:r>
    </w:p>
    <w:p w14:paraId="676B944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12.1.2. Pirkėjas sumoka Tiekėjui ne didesnį kaip Specialiosiose sąlygose nurodyto dydžio Avansą.</w:t>
      </w:r>
    </w:p>
    <w:p w14:paraId="2525002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2440">
        <w:rPr>
          <w:rFonts w:ascii="Times New Roman" w:eastAsia="Times New Roman" w:hAnsi="Times New Roman" w:cs="Times New Roman"/>
          <w:b/>
          <w:sz w:val="24"/>
          <w:szCs w:val="24"/>
          <w:lang w:eastAsia="lt-LT"/>
        </w:rPr>
        <w:t>Avanso užtikrinimas</w:t>
      </w:r>
      <w:r w:rsidRPr="008D2440">
        <w:rPr>
          <w:rFonts w:ascii="Times New Roman" w:eastAsia="Times New Roman" w:hAnsi="Times New Roman" w:cs="Times New Roman"/>
          <w:sz w:val="24"/>
          <w:szCs w:val="24"/>
          <w:lang w:eastAsia="lt-LT"/>
        </w:rPr>
        <w:t>).</w:t>
      </w:r>
    </w:p>
    <w:p w14:paraId="17848CA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b/>
          <w:bCs/>
          <w:sz w:val="24"/>
          <w:szCs w:val="24"/>
          <w:lang w:eastAsia="lt-LT"/>
        </w:rPr>
        <w:t>Pastaba.</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įstatymų bei kitų teisės aktų</w:t>
      </w:r>
      <w:r w:rsidRPr="008D2440">
        <w:rPr>
          <w:rFonts w:ascii="Times New Roman" w:eastAsia="Arial"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nuostatas.</w:t>
      </w:r>
    </w:p>
    <w:p w14:paraId="53148F0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BFC76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1755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0E4F0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12.1.7. Avanso užtikrinimo suma turi būti nurodoma ir išmokama eurais.</w:t>
      </w:r>
    </w:p>
    <w:p w14:paraId="15FBD9D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79E14D2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5359732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A4BDE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3015E2A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8D2440">
        <w:rPr>
          <w:rFonts w:ascii="Times New Roman" w:eastAsia="Arial" w:hAnsi="Times New Roman" w:cs="Times New Roman"/>
          <w:sz w:val="24"/>
          <w:szCs w:val="24"/>
          <w:lang w:eastAsia="lt-LT"/>
        </w:rPr>
        <w:t>Paslaugų yra suteikta</w:t>
      </w:r>
      <w:r w:rsidRPr="008D2440">
        <w:rPr>
          <w:rFonts w:ascii="Times New Roman" w:eastAsia="Times New Roman" w:hAnsi="Times New Roman" w:cs="Times New Roman"/>
          <w:sz w:val="24"/>
          <w:szCs w:val="24"/>
          <w:lang w:eastAsia="lt-LT"/>
        </w:rPr>
        <w:t xml:space="preserve">, Pirkėjas jas yra priėmęs ir </w:t>
      </w:r>
      <w:r w:rsidRPr="008D2440">
        <w:rPr>
          <w:rFonts w:ascii="Times New Roman" w:eastAsia="Arial" w:hAnsi="Times New Roman" w:cs="Times New Roman"/>
          <w:sz w:val="24"/>
          <w:szCs w:val="24"/>
          <w:lang w:eastAsia="lt-LT"/>
        </w:rPr>
        <w:t>Paslaugų rezultatu</w:t>
      </w:r>
      <w:r w:rsidRPr="008D2440">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A48F5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0E1C97D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12.2. Mokėjimų tvarka</w:t>
      </w:r>
    </w:p>
    <w:p w14:paraId="79F9B7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BF9AE2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12.2.1. </w:t>
      </w:r>
      <w:r w:rsidRPr="008D2440">
        <w:rPr>
          <w:rFonts w:ascii="Times New Roman" w:eastAsia="Times New Roman" w:hAnsi="Times New Roman" w:cs="Times New Roman"/>
          <w:sz w:val="24"/>
          <w:szCs w:val="24"/>
          <w:lang w:eastAsia="lt-LT"/>
        </w:rPr>
        <w:t xml:space="preserve">Tiekėjas išrašo Sąskaitą tik Šalims pasirašius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perdavimo–priėmimo aktą, jeigu kitaip nenumatyta Specialiosiose sąlygose</w:t>
      </w:r>
      <w:r w:rsidRPr="008D2440">
        <w:rPr>
          <w:rFonts w:ascii="Times New Roman" w:eastAsia="Arial" w:hAnsi="Times New Roman" w:cs="Times New Roman"/>
          <w:sz w:val="24"/>
          <w:szCs w:val="24"/>
          <w:lang w:eastAsia="lt-LT"/>
        </w:rPr>
        <w:t>:</w:t>
      </w:r>
    </w:p>
    <w:p w14:paraId="349C175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375AF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5DA975B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15F25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69FE5C3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atlieka mokėjimus už Paslaugas Specialiosiose sąlygose nustatytais terminais.</w:t>
      </w:r>
    </w:p>
    <w:p w14:paraId="5E25037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4D04049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2E30EC73"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EBB83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F06F7E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12.3. Kiti atsiskaitymo klausimai</w:t>
      </w:r>
    </w:p>
    <w:p w14:paraId="29618EF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EB78EF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02F3D09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9672F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12.3.3. Visi mokėjimai pagal Sutartį atliekami eurais.</w:t>
      </w:r>
    </w:p>
    <w:p w14:paraId="4CC66C5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73363B6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29313A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13. KONFIDENCIALI INFORMACIJA</w:t>
      </w:r>
    </w:p>
    <w:p w14:paraId="5F64B62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5AD6FA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8D2440">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59A251C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13.2. Šalis turi teisę atskleisti kitos Šalies konfidencialią informaciją šiais atvejais:</w:t>
      </w:r>
    </w:p>
    <w:p w14:paraId="432945B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65782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13.2.2. konfidencialią informaciją yra būtina atskleisti pagal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4CBFE3E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8D2440">
        <w:rPr>
          <w:rFonts w:ascii="Times New Roman" w:eastAsia="Times New Roman" w:hAnsi="Times New Roman" w:cs="Times New Roman"/>
          <w:sz w:val="24"/>
          <w:szCs w:val="24"/>
          <w:lang w:eastAsia="lt-LT"/>
        </w:rPr>
        <w:t>įstatymus bei kitus teisės aktus</w:t>
      </w:r>
      <w:r w:rsidRPr="008D2440">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789736C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 Šalis atsako:</w:t>
      </w:r>
    </w:p>
    <w:p w14:paraId="5C1CBDD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55ACBE3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5F09681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06EC2C9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D76EF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14. ASMENS DUOMENŲ APSAUGA</w:t>
      </w:r>
    </w:p>
    <w:p w14:paraId="46DE24F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33E075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DAC004E"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945B3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87B631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15. INTELEKTINĖ NUOSAVYBĖ</w:t>
      </w:r>
    </w:p>
    <w:p w14:paraId="4095E9C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235A75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pobūdžio ar (ir) išimtinių teisių, patentų ir kt.</w:t>
      </w:r>
    </w:p>
    <w:p w14:paraId="6F61BC1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2440">
        <w:rPr>
          <w:rFonts w:ascii="Times New Roman" w:eastAsia="Times New Roman" w:hAnsi="Times New Roman" w:cs="Times New Roman"/>
          <w:sz w:val="24"/>
          <w:szCs w:val="24"/>
          <w:lang w:eastAsia="lt-LT"/>
        </w:rPr>
        <w:t>sui</w:t>
      </w:r>
      <w:proofErr w:type="spellEnd"/>
      <w:r w:rsidRPr="008D2440">
        <w:rPr>
          <w:rFonts w:ascii="Times New Roman" w:eastAsia="Times New Roman" w:hAnsi="Times New Roman" w:cs="Times New Roman"/>
          <w:sz w:val="24"/>
          <w:szCs w:val="24"/>
          <w:lang w:eastAsia="lt-LT"/>
        </w:rPr>
        <w:t xml:space="preserve"> </w:t>
      </w:r>
      <w:proofErr w:type="spellStart"/>
      <w:r w:rsidRPr="008D2440">
        <w:rPr>
          <w:rFonts w:ascii="Times New Roman" w:eastAsia="Times New Roman" w:hAnsi="Times New Roman" w:cs="Times New Roman"/>
          <w:sz w:val="24"/>
          <w:szCs w:val="24"/>
          <w:lang w:eastAsia="lt-LT"/>
        </w:rPr>
        <w:t>generis</w:t>
      </w:r>
      <w:proofErr w:type="spellEnd"/>
      <w:r w:rsidRPr="008D2440">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8D2440">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13790E5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2775DF"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52E1BF2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16. PAREIŠKIMAI IR GARANTIJOS</w:t>
      </w:r>
    </w:p>
    <w:p w14:paraId="3970396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15606C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 Kiekviena iš Šalių pareiškia ir garantuoja kitai Šaliai, kad:</w:t>
      </w:r>
    </w:p>
    <w:p w14:paraId="7C4E86C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6B96ABD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16.1.2. sudarydama Sutartį, Šalis neviršija savo kompetencijos ir nepažeidžia jai taikomų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0E4AF54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16C9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A043C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5548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3ADD089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4C9E7E8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16.3. </w:t>
      </w:r>
      <w:r w:rsidRPr="008D2440">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8D2440">
        <w:rPr>
          <w:rFonts w:ascii="Times New Roman" w:eastAsia="Arial"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8D2440">
        <w:rPr>
          <w:rFonts w:ascii="Times New Roman" w:eastAsia="Arial" w:hAnsi="Times New Roman" w:cs="Times New Roman"/>
          <w:sz w:val="24"/>
          <w:szCs w:val="24"/>
          <w:lang w:eastAsia="lt-LT"/>
        </w:rPr>
        <w:t>Paslaugų rezultatą</w:t>
      </w:r>
      <w:r w:rsidRPr="008D2440">
        <w:rPr>
          <w:rFonts w:ascii="Times New Roman" w:eastAsia="Arial" w:hAnsi="Times New Roman" w:cs="Times New Roman"/>
          <w:sz w:val="24"/>
          <w:szCs w:val="24"/>
          <w:shd w:val="clear" w:color="auto" w:fill="FFFFFF"/>
          <w:lang w:eastAsia="lt-LT"/>
        </w:rPr>
        <w:t>.</w:t>
      </w:r>
    </w:p>
    <w:p w14:paraId="7769422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16.4. T</w:t>
      </w:r>
      <w:r w:rsidRPr="008D2440">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1AEF9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653FA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17. BENDRIEJI ATSAKOMYBĖS KLAUSIMAI</w:t>
      </w:r>
    </w:p>
    <w:p w14:paraId="5747C96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80739A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483CB54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D2440">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5C045D2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76AFF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1A4A11F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A00C2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FEB1F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 xml:space="preserve">17.7. </w:t>
      </w:r>
      <w:r w:rsidRPr="008D2440">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8D2440">
        <w:rPr>
          <w:rFonts w:ascii="Times New Roman" w:eastAsia="Arial" w:hAnsi="Times New Roman" w:cs="Times New Roman"/>
          <w:sz w:val="24"/>
          <w:szCs w:val="24"/>
          <w:lang w:eastAsia="lt-LT"/>
        </w:rPr>
        <w:t>Specialiųjų sąlygų 10 skyriuje</w:t>
      </w:r>
      <w:r w:rsidRPr="008D2440">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FF5337"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732814B5"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63AF58A4"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58E8733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89873B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18. NENUGALIMA JĖGA (FORCE MAJEURE)</w:t>
      </w:r>
    </w:p>
    <w:p w14:paraId="3B9D48C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BFD740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18.1.</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6557F3F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18.1.1. dėl nenugalimos jėgos (</w:t>
      </w:r>
      <w:r w:rsidRPr="008D2440">
        <w:rPr>
          <w:rFonts w:ascii="Times New Roman" w:eastAsia="Cambria" w:hAnsi="Times New Roman" w:cs="Times New Roman"/>
          <w:i/>
          <w:sz w:val="24"/>
          <w:szCs w:val="24"/>
          <w:lang w:eastAsia="lt-LT"/>
        </w:rPr>
        <w:t>force majeure</w:t>
      </w:r>
      <w:r w:rsidRPr="008D2440">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8D2440">
        <w:rPr>
          <w:rFonts w:ascii="Times New Roman" w:eastAsia="Cambria" w:hAnsi="Times New Roman" w:cs="Times New Roman"/>
          <w:i/>
          <w:sz w:val="24"/>
          <w:szCs w:val="24"/>
          <w:lang w:eastAsia="lt-LT"/>
        </w:rPr>
        <w:t>force majeure</w:t>
      </w:r>
      <w:r w:rsidRPr="008D2440">
        <w:rPr>
          <w:rFonts w:ascii="Times New Roman" w:eastAsia="Cambria" w:hAnsi="Times New Roman" w:cs="Times New Roman"/>
          <w:sz w:val="24"/>
          <w:szCs w:val="24"/>
          <w:lang w:eastAsia="lt-LT"/>
        </w:rPr>
        <w:t>) aplinkybėms taisyklių patvirtinimo“ patvirtintų taisyklių nuostatos;</w:t>
      </w:r>
    </w:p>
    <w:p w14:paraId="7A3683D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6CFC1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18.2.</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0CE1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18.3.</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BFDF6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18.4. Jeigu nenugalimos jėgos (</w:t>
      </w:r>
      <w:r w:rsidRPr="008D2440">
        <w:rPr>
          <w:rFonts w:ascii="Times New Roman" w:eastAsia="Arial" w:hAnsi="Times New Roman" w:cs="Times New Roman"/>
          <w:i/>
          <w:iCs/>
          <w:sz w:val="24"/>
          <w:szCs w:val="24"/>
          <w:lang w:eastAsia="lt-LT"/>
        </w:rPr>
        <w:t>force majeure</w:t>
      </w:r>
      <w:r w:rsidRPr="008D2440">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E9C3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F5BE0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19. SUTARTIES NUOSTATŲ NEGALIOJIMAS</w:t>
      </w:r>
    </w:p>
    <w:p w14:paraId="7E89068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9CD963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8D2440">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0F09400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EB452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CC8005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20. SUTARTIES PAKEITIMAI</w:t>
      </w:r>
    </w:p>
    <w:p w14:paraId="6FC2057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1586360" w14:textId="77777777" w:rsidR="008D2440" w:rsidRPr="008D2440" w:rsidRDefault="008D2440" w:rsidP="008D2440">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36E915B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20.2. Sutarties pakeitimai įforminami Šalims sudarant Susitarimą.</w:t>
      </w:r>
    </w:p>
    <w:p w14:paraId="26F3F8E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nuostatomis.</w:t>
      </w:r>
    </w:p>
    <w:p w14:paraId="789FD9C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2771B14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AAEDD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B737DB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21. SUTARTIES SUSTABDYMAS</w:t>
      </w:r>
    </w:p>
    <w:p w14:paraId="48ABA8A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C73002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sustabdymą iki atitinkamų aplinkybių pasibaigimo.</w:t>
      </w:r>
    </w:p>
    <w:p w14:paraId="62D9324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21.2.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teikimas gali būti stabdomas esant bent vienai iš šių aplinkybių:</w:t>
      </w:r>
    </w:p>
    <w:p w14:paraId="4169C50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94A9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0C6FEFB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3D4BAC9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1B294C1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1A59C8E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017D33F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3B40443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2B8664A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 xml:space="preserve">21.3. Jei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D10C9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21.4. Jei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7DD3BE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3D50AD9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215AE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9A9BF0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011C787"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20866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7BD0B05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0B2B1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7FFD1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241C89D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E0989A"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444B3F2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 SUTARTIES NUTRAUKIMAS</w:t>
      </w:r>
    </w:p>
    <w:p w14:paraId="15C3D60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4F5955F"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8D2440">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2C70090C"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6117D94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22.1. Pretenzijos dėl Sutarties pažeidimų</w:t>
      </w:r>
    </w:p>
    <w:p w14:paraId="6AF7D41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091030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2ECB4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2440">
        <w:rPr>
          <w:rFonts w:ascii="Times New Roman" w:eastAsia="Times New Roman" w:hAnsi="Times New Roman" w:cs="Times New Roman"/>
          <w:bCs/>
          <w:sz w:val="24"/>
          <w:szCs w:val="24"/>
          <w:lang w:eastAsia="lt-LT"/>
        </w:rPr>
        <w:t xml:space="preserve"> </w:t>
      </w:r>
      <w:r w:rsidRPr="008D2440">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1C3986E3"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65F8845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22.2. Sutarties nutraukimas Pirkėjo iniciatyva</w:t>
      </w:r>
    </w:p>
    <w:p w14:paraId="09FAABB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09A73B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055B3A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22D90F6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8D2440">
        <w:rPr>
          <w:rFonts w:ascii="Times New Roman" w:eastAsia="Times New Roman" w:hAnsi="Times New Roman" w:cs="Times New Roman"/>
          <w:bCs/>
          <w:sz w:val="24"/>
          <w:szCs w:val="24"/>
          <w:lang w:eastAsia="lt-LT"/>
        </w:rPr>
        <w:t xml:space="preserve"> </w:t>
      </w:r>
      <w:r w:rsidRPr="008D2440">
        <w:rPr>
          <w:rFonts w:ascii="Times New Roman" w:eastAsia="Times New Roman" w:hAnsi="Times New Roman" w:cs="Times New Roman"/>
          <w:sz w:val="24"/>
          <w:szCs w:val="24"/>
          <w:lang w:eastAsia="lt-LT"/>
        </w:rPr>
        <w:t>įstatymuose ir kituose teisės aktuose nustatyta tvarka analogiška situacija</w:t>
      </w:r>
      <w:r w:rsidRPr="008D2440">
        <w:rPr>
          <w:rFonts w:ascii="Times New Roman" w:eastAsia="Times New Roman" w:hAnsi="Times New Roman" w:cs="Times New Roman"/>
          <w:sz w:val="24"/>
          <w:szCs w:val="24"/>
          <w:shd w:val="clear" w:color="auto" w:fill="FFFFFF"/>
          <w:lang w:eastAsia="lt-LT"/>
        </w:rPr>
        <w:t>;</w:t>
      </w:r>
    </w:p>
    <w:p w14:paraId="7C312CF2" w14:textId="77777777" w:rsidR="008D2440" w:rsidRPr="008D2440" w:rsidRDefault="008D2440" w:rsidP="008D2440">
      <w:pPr>
        <w:tabs>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22.2.2.2. Tiekėjo padėtis pasikeičia ir jis atitinka pirkimo dokumentuose nustatytą pašalinimo pagrindą;</w:t>
      </w:r>
    </w:p>
    <w:p w14:paraId="05963F2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7001326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78F7699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22.2.2.5. Pirkėjo valdymo organas priima sprendimą, dėl kurio Sutarties poreikis išnyksta;</w:t>
      </w:r>
    </w:p>
    <w:p w14:paraId="469AAD7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36FE299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4F8F556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22.2.2.8. nebelieka perkamų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poreikio;</w:t>
      </w:r>
    </w:p>
    <w:p w14:paraId="48CB794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40F8691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14E572F3" w14:textId="77777777" w:rsidR="008D2440" w:rsidRPr="008D2440" w:rsidRDefault="008D2440" w:rsidP="008D2440">
      <w:pPr>
        <w:tabs>
          <w:tab w:val="left" w:pos="567"/>
        </w:tabs>
        <w:spacing w:after="0" w:line="240" w:lineRule="auto"/>
        <w:jc w:val="both"/>
        <w:textAlignment w:val="baseline"/>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22.2.2.11.</w:t>
      </w:r>
      <w:r w:rsidRPr="008D2440">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41779FF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25403F0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D2440">
        <w:rPr>
          <w:rFonts w:ascii="Times New Roman" w:eastAsia="Times New Roman" w:hAnsi="Times New Roman" w:cs="Times New Roman"/>
          <w:sz w:val="24"/>
          <w:szCs w:val="24"/>
          <w:lang w:eastAsia="lt-LT"/>
        </w:rPr>
        <w:t xml:space="preserve">22.2.2.13. </w:t>
      </w:r>
      <w:r w:rsidRPr="008D2440">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BE3B1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D2440">
        <w:rPr>
          <w:rFonts w:ascii="Times New Roman" w:eastAsia="Times New Roman" w:hAnsi="Times New Roman" w:cs="Times New Roman"/>
          <w:iCs/>
          <w:sz w:val="24"/>
          <w:szCs w:val="24"/>
          <w:lang w:eastAsia="lt-LT"/>
        </w:rPr>
        <w:t>22.2.2.14. paaiškėja VPĮ 37 straipsnio 8 dalyje ir (ar) 47 straipsnio 8 dalyje nurodytos aplinkybės.</w:t>
      </w:r>
    </w:p>
    <w:p w14:paraId="18EDDBD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18867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EAC97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3F8C0F"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19ECED46"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31575765"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i/>
          <w:sz w:val="24"/>
          <w:szCs w:val="24"/>
          <w:lang w:eastAsia="lt-LT"/>
        </w:rPr>
        <w:t>(TAR, 2025, Nr. 2025-06847)</w:t>
      </w:r>
    </w:p>
    <w:p w14:paraId="7EC083A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3A88505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1A7F51B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216E4B6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F4F35D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3CD12BE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22.3. Sutarties nutraukimas Tiekėjo iniciatyva</w:t>
      </w:r>
    </w:p>
    <w:p w14:paraId="3F8E42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FABD5D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37B0B0"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0982150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6D4CC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2227B16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67CDBC5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5ABE71F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266126"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7669E1E4"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570BE808"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i/>
          <w:sz w:val="24"/>
          <w:szCs w:val="24"/>
          <w:lang w:eastAsia="lt-LT"/>
        </w:rPr>
        <w:t>(TAR, 2025, Nr. 2025-06847)</w:t>
      </w:r>
    </w:p>
    <w:p w14:paraId="7ED14CA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3E76830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638D6DC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BA052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52654F8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22.4. Šalių teisės ir pareigos Sutarties nutraukimo atveju</w:t>
      </w:r>
    </w:p>
    <w:p w14:paraId="13AA145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EDB1CF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36F2A43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22.4.2. Nutraukus Sutartį, Šalys privalo:</w:t>
      </w:r>
    </w:p>
    <w:p w14:paraId="1591C6D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22.4.2.1. įsitikinti, jog iki Sutarties nutraukimo dienos suteiktos </w:t>
      </w:r>
      <w:r w:rsidRPr="008D2440">
        <w:rPr>
          <w:rFonts w:ascii="Times New Roman" w:eastAsia="Arial" w:hAnsi="Times New Roman" w:cs="Times New Roman"/>
          <w:sz w:val="24"/>
          <w:szCs w:val="24"/>
          <w:lang w:eastAsia="lt-LT"/>
        </w:rPr>
        <w:t>Paslaugos</w:t>
      </w:r>
      <w:r w:rsidRPr="008D2440">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1485F42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22.4.2.2. atsiskaityti už iki Sutarties nutraukimo suteiktas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atitinkančias Sutarties reikalavimus;</w:t>
      </w:r>
    </w:p>
    <w:p w14:paraId="71F56CE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6F5F3B0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33691B7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23.</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PREKIŲ MODELIO AR GAMINTOJO KEITIMAS</w:t>
      </w:r>
    </w:p>
    <w:p w14:paraId="62508C6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727779A"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Arial" w:hAnsi="Times New Roman" w:cs="Times New Roman"/>
          <w:caps/>
          <w:sz w:val="24"/>
          <w:szCs w:val="24"/>
          <w:lang w:eastAsia="lt-LT"/>
        </w:rPr>
        <w:t xml:space="preserve">23.1. </w:t>
      </w:r>
      <w:r w:rsidRPr="008D2440">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50243885"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2440">
        <w:rPr>
          <w:rFonts w:ascii="Times New Roman" w:eastAsia="Times New Roman" w:hAnsi="Times New Roman" w:cs="Times New Roman"/>
          <w:sz w:val="24"/>
          <w:szCs w:val="24"/>
          <w:vertAlign w:val="superscript"/>
          <w:lang w:eastAsia="lt-LT"/>
        </w:rPr>
        <w:t xml:space="preserve">1 </w:t>
      </w:r>
      <w:r w:rsidRPr="008D2440">
        <w:rPr>
          <w:rFonts w:ascii="Times New Roman" w:eastAsia="Times New Roman" w:hAnsi="Times New Roman" w:cs="Times New Roman"/>
          <w:sz w:val="24"/>
          <w:szCs w:val="24"/>
          <w:lang w:eastAsia="lt-LT"/>
        </w:rPr>
        <w:t>dalies nuostatų;</w:t>
      </w:r>
    </w:p>
    <w:p w14:paraId="18991D89"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ED4B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D2440">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8D2440">
        <w:rPr>
          <w:rFonts w:ascii="Times New Roman" w:eastAsia="Times New Roman" w:hAnsi="Times New Roman" w:cs="Times New Roman"/>
          <w:sz w:val="24"/>
          <w:szCs w:val="24"/>
          <w:lang w:eastAsia="lt-LT"/>
        </w:rPr>
        <w:t>;</w:t>
      </w:r>
    </w:p>
    <w:p w14:paraId="6503DA1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23.1.4. Šalys sudarė rašytinį Susitarimą prie Sutarties dėl prekių keitimo.</w:t>
      </w:r>
    </w:p>
    <w:p w14:paraId="5FD32548"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424A3570"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33F0F45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24. BENDRAVIMO TVARKA IR KALBA</w:t>
      </w:r>
    </w:p>
    <w:p w14:paraId="3DD966B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8478461"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24.1. </w:t>
      </w:r>
      <w:r w:rsidRPr="008D2440">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8D2440">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4AAE52A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A5D392"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20B24808"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24.4. Jeigu pranešimas siunčiamas el. paštu, laikoma, kad Šalis jį gavo kitą darbo dieną.</w:t>
      </w:r>
    </w:p>
    <w:p w14:paraId="72821306"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0320CF4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CBBD70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25. PRETENZIJOS IR GINČŲ SPRENDIMAS</w:t>
      </w:r>
    </w:p>
    <w:p w14:paraId="6D35801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87FBA96"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1725EA3B" w14:textId="77777777" w:rsidR="008D2440" w:rsidRPr="008D2440" w:rsidRDefault="008D2440" w:rsidP="008D2440">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Lietuvos Respublikos įstatymuose nustatyta tvarka.</w:t>
      </w:r>
    </w:p>
    <w:p w14:paraId="249795D4"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25.3. Kilę ginčai nesudaro pagrindo Šalims atsisakyti vykdyti savo prievoles pagal Sutartį.</w:t>
      </w:r>
    </w:p>
    <w:p w14:paraId="665BA8ED"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______________</w:t>
      </w:r>
    </w:p>
    <w:p w14:paraId="656C6DCD"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0BBD4C49"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PATVIRTINTA</w:t>
      </w:r>
    </w:p>
    <w:p w14:paraId="782434D4"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Viešųjų pirkimų tarnybos direktoriaus </w:t>
      </w:r>
    </w:p>
    <w:p w14:paraId="200B9E95"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2024 m. gruodžio 30 d. įsakymu Nr. 1S-209</w:t>
      </w:r>
    </w:p>
    <w:p w14:paraId="78CF6D74" w14:textId="77777777" w:rsidR="008D2440" w:rsidRPr="008D2440" w:rsidRDefault="008D2440" w:rsidP="008D2440">
      <w:pPr>
        <w:tabs>
          <w:tab w:val="left" w:pos="5400"/>
        </w:tabs>
        <w:spacing w:after="0" w:line="240" w:lineRule="auto"/>
        <w:textAlignment w:val="center"/>
        <w:rPr>
          <w:rFonts w:ascii="Times New Roman" w:eastAsia="Times New Roman" w:hAnsi="Times New Roman" w:cs="Times New Roman"/>
          <w:sz w:val="24"/>
          <w:szCs w:val="24"/>
          <w:lang w:eastAsia="lt-LT"/>
        </w:rPr>
      </w:pPr>
    </w:p>
    <w:p w14:paraId="48A6E53D"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45B536CB"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5403D739"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(TAR, 2025, Nr. 2025-06847)</w:t>
      </w:r>
    </w:p>
    <w:p w14:paraId="32647881"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p>
    <w:p w14:paraId="536FBBB0" w14:textId="77777777" w:rsidR="008D2440" w:rsidRPr="008D2440" w:rsidRDefault="008D2440" w:rsidP="008D244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8D2440">
        <w:rPr>
          <w:rFonts w:ascii="Times New Roman" w:eastAsia="Times New Roman" w:hAnsi="Times New Roman" w:cs="Times New Roman"/>
          <w:b/>
          <w:bCs/>
          <w:caps/>
          <w:sz w:val="24"/>
          <w:szCs w:val="24"/>
          <w:lang w:eastAsia="lt-LT"/>
        </w:rPr>
        <w:t>PASLAUGŲ PIRKIMO-PARDAVIMO SUTARTIES SPECIALIOSIOS SĄLYGOS</w:t>
      </w:r>
    </w:p>
    <w:p w14:paraId="00802C14" w14:textId="77777777" w:rsidR="008D2440" w:rsidRPr="008D2440" w:rsidRDefault="008D2440" w:rsidP="00B952E7">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8D2440" w:rsidRPr="008D2440" w14:paraId="79AC53DF" w14:textId="77777777" w:rsidTr="00B952E7">
        <w:tc>
          <w:tcPr>
            <w:tcW w:w="2448" w:type="dxa"/>
          </w:tcPr>
          <w:p w14:paraId="5027A646"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pavadinimas</w:t>
            </w:r>
          </w:p>
        </w:tc>
        <w:tc>
          <w:tcPr>
            <w:tcW w:w="7110" w:type="dxa"/>
            <w:gridSpan w:val="3"/>
          </w:tcPr>
          <w:p w14:paraId="1C22AF50" w14:textId="77777777" w:rsidR="008D2440" w:rsidRPr="008D2440" w:rsidRDefault="00B952E7" w:rsidP="00B952E7">
            <w:pPr>
              <w:spacing w:after="0" w:line="240" w:lineRule="auto"/>
              <w:jc w:val="center"/>
              <w:rPr>
                <w:rFonts w:ascii="Times New Roman" w:eastAsia="Times New Roman" w:hAnsi="Times New Roman" w:cs="Times New Roman"/>
                <w:b/>
                <w:kern w:val="2"/>
                <w:sz w:val="24"/>
                <w:szCs w:val="24"/>
              </w:rPr>
            </w:pPr>
            <w:r w:rsidRPr="00B952E7">
              <w:rPr>
                <w:rFonts w:ascii="Times New Roman" w:eastAsia="Times New Roman" w:hAnsi="Times New Roman" w:cs="Times New Roman"/>
                <w:b/>
                <w:kern w:val="2"/>
                <w:sz w:val="24"/>
                <w:szCs w:val="24"/>
              </w:rPr>
              <w:t>Taikomosios sistemos „E-formų“ duomenų, reikalingų įgyvendinti ES Reglamentus dėl migruojančių asmenų socialinės apsaugos sistemų koordinavimo, rinkimas ir valdymas“ veikimo stebėjimo, priežiūros ir modifikavimo paslaugų sutartis</w:t>
            </w:r>
          </w:p>
        </w:tc>
      </w:tr>
      <w:tr w:rsidR="008D2440" w:rsidRPr="008D2440" w14:paraId="1C50CD5E" w14:textId="77777777" w:rsidTr="00B952E7">
        <w:tc>
          <w:tcPr>
            <w:tcW w:w="2448" w:type="dxa"/>
          </w:tcPr>
          <w:p w14:paraId="631A7A9C"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data</w:t>
            </w:r>
          </w:p>
        </w:tc>
        <w:tc>
          <w:tcPr>
            <w:tcW w:w="2177" w:type="dxa"/>
          </w:tcPr>
          <w:p w14:paraId="09DEA265"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p>
        </w:tc>
        <w:tc>
          <w:tcPr>
            <w:tcW w:w="2362" w:type="dxa"/>
          </w:tcPr>
          <w:p w14:paraId="3D08A980"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numeris</w:t>
            </w:r>
          </w:p>
        </w:tc>
        <w:tc>
          <w:tcPr>
            <w:tcW w:w="2571" w:type="dxa"/>
          </w:tcPr>
          <w:p w14:paraId="105B5ECE"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p>
        </w:tc>
      </w:tr>
    </w:tbl>
    <w:p w14:paraId="62E3626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8D2440" w:rsidRPr="008D2440" w14:paraId="3C735E24" w14:textId="77777777" w:rsidTr="00B952E7">
        <w:tc>
          <w:tcPr>
            <w:tcW w:w="9558" w:type="dxa"/>
            <w:gridSpan w:val="3"/>
          </w:tcPr>
          <w:p w14:paraId="48428EF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 SUTARTIES ŠALYS</w:t>
            </w:r>
          </w:p>
        </w:tc>
      </w:tr>
      <w:tr w:rsidR="008D2440" w:rsidRPr="008D2440" w14:paraId="0022E912" w14:textId="77777777" w:rsidTr="00B952E7">
        <w:tc>
          <w:tcPr>
            <w:tcW w:w="2808" w:type="dxa"/>
            <w:vMerge w:val="restart"/>
          </w:tcPr>
          <w:p w14:paraId="30EF5EB3"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6A10C7C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20CCF37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71A4CB5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A1A6BED"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1.1. Pirkėjas</w:t>
            </w:r>
          </w:p>
        </w:tc>
        <w:tc>
          <w:tcPr>
            <w:tcW w:w="3240" w:type="dxa"/>
          </w:tcPr>
          <w:p w14:paraId="42AB455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lastRenderedPageBreak/>
              <w:t>1.1.1. Pavadinimas</w:t>
            </w:r>
          </w:p>
        </w:tc>
        <w:tc>
          <w:tcPr>
            <w:tcW w:w="3510" w:type="dxa"/>
          </w:tcPr>
          <w:p w14:paraId="3F8F8660"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Valstybinio socialinio draudimo fondo valdyba prie Socialinės apsaugos ir darbo ministerijos</w:t>
            </w:r>
          </w:p>
        </w:tc>
      </w:tr>
      <w:tr w:rsidR="008D2440" w:rsidRPr="008D2440" w14:paraId="13FAF44E" w14:textId="77777777" w:rsidTr="00B952E7">
        <w:tc>
          <w:tcPr>
            <w:tcW w:w="2808" w:type="dxa"/>
            <w:vMerge/>
          </w:tcPr>
          <w:p w14:paraId="565402FF"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7003D7F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1.1.2. Juridinio asmens kodas</w:t>
            </w:r>
          </w:p>
        </w:tc>
        <w:tc>
          <w:tcPr>
            <w:tcW w:w="3510" w:type="dxa"/>
          </w:tcPr>
          <w:p w14:paraId="5E80F319"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191630223</w:t>
            </w:r>
          </w:p>
        </w:tc>
      </w:tr>
      <w:tr w:rsidR="008D2440" w:rsidRPr="008D2440" w14:paraId="7EA1E6BC" w14:textId="77777777" w:rsidTr="00B952E7">
        <w:tc>
          <w:tcPr>
            <w:tcW w:w="2808" w:type="dxa"/>
            <w:vMerge/>
          </w:tcPr>
          <w:p w14:paraId="1D7B0F3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15041B6F"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1.1.3. Adresas</w:t>
            </w:r>
          </w:p>
        </w:tc>
        <w:tc>
          <w:tcPr>
            <w:tcW w:w="3510" w:type="dxa"/>
          </w:tcPr>
          <w:p w14:paraId="599D325C"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Konstitucijos pr. 12-101, LT-09308 Vilnius</w:t>
            </w:r>
          </w:p>
        </w:tc>
      </w:tr>
      <w:tr w:rsidR="008D2440" w:rsidRPr="008D2440" w14:paraId="580DB4A3" w14:textId="77777777" w:rsidTr="00B952E7">
        <w:tc>
          <w:tcPr>
            <w:tcW w:w="2808" w:type="dxa"/>
            <w:vMerge/>
          </w:tcPr>
          <w:p w14:paraId="241DA90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20EAD075"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1.1.4. PVM mokėtojo kodas</w:t>
            </w:r>
          </w:p>
        </w:tc>
        <w:tc>
          <w:tcPr>
            <w:tcW w:w="3510" w:type="dxa"/>
          </w:tcPr>
          <w:p w14:paraId="6B4BDA97"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LT916302219</w:t>
            </w:r>
          </w:p>
        </w:tc>
      </w:tr>
      <w:tr w:rsidR="008D2440" w:rsidRPr="008D2440" w14:paraId="651F6755" w14:textId="77777777" w:rsidTr="00B952E7">
        <w:tc>
          <w:tcPr>
            <w:tcW w:w="2808" w:type="dxa"/>
            <w:vMerge/>
          </w:tcPr>
          <w:p w14:paraId="20D7ACB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0D0946E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1.1.5. Atsiskaitomoji sąskaita</w:t>
            </w:r>
          </w:p>
        </w:tc>
        <w:tc>
          <w:tcPr>
            <w:tcW w:w="3510" w:type="dxa"/>
          </w:tcPr>
          <w:p w14:paraId="37F24A76"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LT82 4010 0424 0009 3865</w:t>
            </w:r>
          </w:p>
        </w:tc>
      </w:tr>
      <w:tr w:rsidR="008D2440" w:rsidRPr="008D2440" w14:paraId="51C36F5D" w14:textId="77777777" w:rsidTr="00B952E7">
        <w:tc>
          <w:tcPr>
            <w:tcW w:w="2808" w:type="dxa"/>
            <w:vMerge/>
          </w:tcPr>
          <w:p w14:paraId="00CC1940"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0F158E9"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1.1.6. Bankas, banko kodas</w:t>
            </w:r>
          </w:p>
        </w:tc>
        <w:tc>
          <w:tcPr>
            <w:tcW w:w="3510" w:type="dxa"/>
          </w:tcPr>
          <w:p w14:paraId="35ECA003"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proofErr w:type="spellStart"/>
            <w:r w:rsidRPr="00B952E7">
              <w:rPr>
                <w:rFonts w:ascii="Times New Roman" w:eastAsia="Times New Roman" w:hAnsi="Times New Roman" w:cs="Times New Roman"/>
                <w:kern w:val="2"/>
                <w:sz w:val="24"/>
                <w:szCs w:val="24"/>
              </w:rPr>
              <w:t>Luminor</w:t>
            </w:r>
            <w:proofErr w:type="spellEnd"/>
            <w:r w:rsidRPr="00B952E7">
              <w:rPr>
                <w:rFonts w:ascii="Times New Roman" w:eastAsia="Times New Roman" w:hAnsi="Times New Roman" w:cs="Times New Roman"/>
                <w:kern w:val="2"/>
                <w:sz w:val="24"/>
                <w:szCs w:val="24"/>
              </w:rPr>
              <w:t xml:space="preserve"> Bank AS Lietuvos skyrius, 4010</w:t>
            </w:r>
          </w:p>
        </w:tc>
      </w:tr>
      <w:tr w:rsidR="008D2440" w:rsidRPr="008D2440" w14:paraId="7C392E64" w14:textId="77777777" w:rsidTr="00B952E7">
        <w:tc>
          <w:tcPr>
            <w:tcW w:w="2808" w:type="dxa"/>
            <w:vMerge/>
          </w:tcPr>
          <w:p w14:paraId="519423E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B31CB4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1.1.7. Telefonas</w:t>
            </w:r>
          </w:p>
        </w:tc>
        <w:tc>
          <w:tcPr>
            <w:tcW w:w="3510" w:type="dxa"/>
          </w:tcPr>
          <w:p w14:paraId="004F45E6"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+370 5 250 0883</w:t>
            </w:r>
          </w:p>
        </w:tc>
      </w:tr>
      <w:tr w:rsidR="008D2440" w:rsidRPr="008D2440" w14:paraId="55ABD714" w14:textId="77777777" w:rsidTr="00B952E7">
        <w:tc>
          <w:tcPr>
            <w:tcW w:w="2808" w:type="dxa"/>
            <w:vMerge/>
          </w:tcPr>
          <w:p w14:paraId="38B5A81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2BFF5D7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1.1.8. El. paštas</w:t>
            </w:r>
          </w:p>
        </w:tc>
        <w:tc>
          <w:tcPr>
            <w:tcW w:w="3510" w:type="dxa"/>
          </w:tcPr>
          <w:p w14:paraId="7EB08A05"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 xml:space="preserve">info@sodra.lt  </w:t>
            </w:r>
          </w:p>
        </w:tc>
      </w:tr>
      <w:tr w:rsidR="008D2440" w:rsidRPr="008D2440" w14:paraId="3049541C" w14:textId="77777777" w:rsidTr="00B952E7">
        <w:tc>
          <w:tcPr>
            <w:tcW w:w="2808" w:type="dxa"/>
            <w:vMerge/>
          </w:tcPr>
          <w:p w14:paraId="3C66FE7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563C2FA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1.1.9. Šalies atstovas</w:t>
            </w:r>
          </w:p>
        </w:tc>
        <w:tc>
          <w:tcPr>
            <w:tcW w:w="3510" w:type="dxa"/>
          </w:tcPr>
          <w:p w14:paraId="5DFC39FC"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Direktorius Kęstutis Čereška</w:t>
            </w:r>
          </w:p>
        </w:tc>
      </w:tr>
      <w:tr w:rsidR="008D2440" w:rsidRPr="008D2440" w14:paraId="6AA9C002" w14:textId="77777777" w:rsidTr="00B952E7">
        <w:tc>
          <w:tcPr>
            <w:tcW w:w="2808" w:type="dxa"/>
            <w:vMerge/>
          </w:tcPr>
          <w:p w14:paraId="082C8EAA"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069D717"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1.1.10. Atstovavimo pagrindas</w:t>
            </w:r>
          </w:p>
        </w:tc>
        <w:tc>
          <w:tcPr>
            <w:tcW w:w="3510" w:type="dxa"/>
          </w:tcPr>
          <w:p w14:paraId="676D6432"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8D2440" w:rsidRPr="008D2440" w14:paraId="6B467667" w14:textId="77777777" w:rsidTr="00B952E7">
        <w:tc>
          <w:tcPr>
            <w:tcW w:w="2808" w:type="dxa"/>
            <w:vMerge w:val="restart"/>
          </w:tcPr>
          <w:p w14:paraId="0D37F18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638C77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B4905C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7B6EC20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 Tiekėjas</w:t>
            </w:r>
          </w:p>
          <w:p w14:paraId="6316B5F3"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(jei Tiekėjas yra fizinis asmuo, skiltys atitinkamai pakoreguojamos.</w:t>
            </w:r>
          </w:p>
          <w:p w14:paraId="794F0DA8"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68CBD2D3"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6E63DEF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1.2.1. Pavadinimas</w:t>
            </w:r>
          </w:p>
        </w:tc>
        <w:tc>
          <w:tcPr>
            <w:tcW w:w="3510" w:type="dxa"/>
          </w:tcPr>
          <w:p w14:paraId="086D7C4E"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11A923EB" w14:textId="77777777" w:rsidTr="00B952E7">
        <w:tc>
          <w:tcPr>
            <w:tcW w:w="2808" w:type="dxa"/>
            <w:vMerge/>
          </w:tcPr>
          <w:p w14:paraId="093944DB"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75134DB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1.2.2. Juridinio asmens kodas</w:t>
            </w:r>
          </w:p>
        </w:tc>
        <w:tc>
          <w:tcPr>
            <w:tcW w:w="3510" w:type="dxa"/>
          </w:tcPr>
          <w:p w14:paraId="00993C40"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59141BF" w14:textId="77777777" w:rsidTr="00B952E7">
        <w:tc>
          <w:tcPr>
            <w:tcW w:w="2808" w:type="dxa"/>
            <w:vMerge/>
          </w:tcPr>
          <w:p w14:paraId="20D3987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708D8F2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1.2.3. Adresas</w:t>
            </w:r>
          </w:p>
        </w:tc>
        <w:tc>
          <w:tcPr>
            <w:tcW w:w="3510" w:type="dxa"/>
          </w:tcPr>
          <w:p w14:paraId="01BA5D13"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FC99BA5" w14:textId="77777777" w:rsidTr="00B952E7">
        <w:tc>
          <w:tcPr>
            <w:tcW w:w="2808" w:type="dxa"/>
            <w:vMerge/>
          </w:tcPr>
          <w:p w14:paraId="10941DCD"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1D47EAB0"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1.2.4. PVM mokėtojo kodas</w:t>
            </w:r>
          </w:p>
        </w:tc>
        <w:tc>
          <w:tcPr>
            <w:tcW w:w="3510" w:type="dxa"/>
          </w:tcPr>
          <w:p w14:paraId="6B0311AA"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7549F8B4" w14:textId="77777777" w:rsidTr="00B952E7">
        <w:tc>
          <w:tcPr>
            <w:tcW w:w="2808" w:type="dxa"/>
            <w:vMerge/>
          </w:tcPr>
          <w:p w14:paraId="2464F09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4F6DCC9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1.2.5. Atsiskaitomoji sąskaita</w:t>
            </w:r>
          </w:p>
        </w:tc>
        <w:tc>
          <w:tcPr>
            <w:tcW w:w="3510" w:type="dxa"/>
          </w:tcPr>
          <w:p w14:paraId="424F3FA8"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528B89D1" w14:textId="77777777" w:rsidTr="00B952E7">
        <w:tc>
          <w:tcPr>
            <w:tcW w:w="2808" w:type="dxa"/>
            <w:vMerge/>
          </w:tcPr>
          <w:p w14:paraId="31D7081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215DB65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1.2.6. Bankas, banko kodas</w:t>
            </w:r>
          </w:p>
        </w:tc>
        <w:tc>
          <w:tcPr>
            <w:tcW w:w="3510" w:type="dxa"/>
          </w:tcPr>
          <w:p w14:paraId="23280D1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363BBDA4" w14:textId="77777777" w:rsidTr="00B952E7">
        <w:tc>
          <w:tcPr>
            <w:tcW w:w="2808" w:type="dxa"/>
            <w:vMerge/>
          </w:tcPr>
          <w:p w14:paraId="4E32FBEE"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14F7AD9C"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1.2.7. Telefonas</w:t>
            </w:r>
          </w:p>
        </w:tc>
        <w:tc>
          <w:tcPr>
            <w:tcW w:w="3510" w:type="dxa"/>
          </w:tcPr>
          <w:p w14:paraId="7CCBEC78"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75D65F3A" w14:textId="77777777" w:rsidTr="00B952E7">
        <w:tc>
          <w:tcPr>
            <w:tcW w:w="2808" w:type="dxa"/>
            <w:vMerge/>
          </w:tcPr>
          <w:p w14:paraId="2CE714C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38149B6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1.2.8. El. paštas</w:t>
            </w:r>
          </w:p>
        </w:tc>
        <w:tc>
          <w:tcPr>
            <w:tcW w:w="3510" w:type="dxa"/>
          </w:tcPr>
          <w:p w14:paraId="099A0C4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2C3D96C4" w14:textId="77777777" w:rsidTr="00B952E7">
        <w:tc>
          <w:tcPr>
            <w:tcW w:w="2808" w:type="dxa"/>
            <w:vMerge/>
          </w:tcPr>
          <w:p w14:paraId="3C1026F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52B28A3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1.2.9. Šalies atstovas</w:t>
            </w:r>
          </w:p>
        </w:tc>
        <w:tc>
          <w:tcPr>
            <w:tcW w:w="3510" w:type="dxa"/>
          </w:tcPr>
          <w:p w14:paraId="266C852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A9494FD" w14:textId="77777777" w:rsidTr="00B952E7">
        <w:tc>
          <w:tcPr>
            <w:tcW w:w="2808" w:type="dxa"/>
            <w:vMerge/>
          </w:tcPr>
          <w:p w14:paraId="51CDB65E"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5BDA13D5"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1.2.10. Atstovavimo pagrindas</w:t>
            </w:r>
          </w:p>
        </w:tc>
        <w:tc>
          <w:tcPr>
            <w:tcW w:w="3510" w:type="dxa"/>
          </w:tcPr>
          <w:p w14:paraId="5837AA7E"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bl>
    <w:p w14:paraId="6124995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8D2440" w:rsidRPr="008D2440" w14:paraId="569F16EE" w14:textId="77777777" w:rsidTr="00B952E7">
        <w:trPr>
          <w:trHeight w:val="300"/>
        </w:trPr>
        <w:tc>
          <w:tcPr>
            <w:tcW w:w="9637" w:type="dxa"/>
            <w:gridSpan w:val="4"/>
          </w:tcPr>
          <w:p w14:paraId="541C2408"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2. ATSAKINGI ASMENYS</w:t>
            </w:r>
          </w:p>
        </w:tc>
      </w:tr>
      <w:tr w:rsidR="008D2440" w:rsidRPr="008D2440" w14:paraId="597CAE4B" w14:textId="77777777" w:rsidTr="00B952E7">
        <w:trPr>
          <w:trHeight w:val="300"/>
        </w:trPr>
        <w:tc>
          <w:tcPr>
            <w:tcW w:w="3127" w:type="dxa"/>
            <w:gridSpan w:val="2"/>
          </w:tcPr>
          <w:p w14:paraId="303F820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2.1. Pirkėjo kontaktiniai asmenys, atsakingi už Sutarties vykdymą, </w:t>
            </w:r>
            <w:r w:rsidRPr="008D2440">
              <w:rPr>
                <w:rFonts w:ascii="Times New Roman" w:eastAsia="Times New Roman" w:hAnsi="Times New Roman" w:cs="Times New Roman"/>
                <w:b/>
                <w:sz w:val="24"/>
                <w:szCs w:val="24"/>
              </w:rPr>
              <w:t>Paslaugų</w:t>
            </w:r>
            <w:r w:rsidRPr="008D2440">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0F6B162A" w14:textId="77777777" w:rsidR="008D2440" w:rsidRDefault="00B952E7" w:rsidP="00B952E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už sutarties vykdymą asmuo - </w:t>
            </w:r>
            <w:r w:rsidRPr="00B952E7">
              <w:rPr>
                <w:rFonts w:ascii="Times New Roman" w:eastAsia="Times New Roman" w:hAnsi="Times New Roman" w:cs="Times New Roman"/>
                <w:kern w:val="2"/>
                <w:sz w:val="24"/>
                <w:szCs w:val="24"/>
              </w:rPr>
              <w:t>Informacinės sistemos plėtros skyriaus vyriausi</w:t>
            </w:r>
            <w:r>
              <w:rPr>
                <w:rFonts w:ascii="Times New Roman" w:eastAsia="Times New Roman" w:hAnsi="Times New Roman" w:cs="Times New Roman"/>
                <w:kern w:val="2"/>
                <w:sz w:val="24"/>
                <w:szCs w:val="24"/>
              </w:rPr>
              <w:t xml:space="preserve">oji </w:t>
            </w:r>
            <w:r w:rsidRPr="00B952E7">
              <w:rPr>
                <w:rFonts w:ascii="Times New Roman" w:eastAsia="Times New Roman" w:hAnsi="Times New Roman" w:cs="Times New Roman"/>
                <w:kern w:val="2"/>
                <w:sz w:val="24"/>
                <w:szCs w:val="24"/>
              </w:rPr>
              <w:t>specialist</w:t>
            </w:r>
            <w:r>
              <w:rPr>
                <w:rFonts w:ascii="Times New Roman" w:eastAsia="Times New Roman" w:hAnsi="Times New Roman" w:cs="Times New Roman"/>
                <w:kern w:val="2"/>
                <w:sz w:val="24"/>
                <w:szCs w:val="24"/>
              </w:rPr>
              <w:t>ė</w:t>
            </w:r>
            <w:r w:rsidRPr="00B952E7">
              <w:rPr>
                <w:rFonts w:ascii="Times New Roman" w:eastAsia="Times New Roman" w:hAnsi="Times New Roman" w:cs="Times New Roman"/>
                <w:kern w:val="2"/>
                <w:sz w:val="24"/>
                <w:szCs w:val="24"/>
              </w:rPr>
              <w:t xml:space="preserve"> Audron</w:t>
            </w:r>
            <w:r>
              <w:rPr>
                <w:rFonts w:ascii="Times New Roman" w:eastAsia="Times New Roman" w:hAnsi="Times New Roman" w:cs="Times New Roman"/>
                <w:kern w:val="2"/>
                <w:sz w:val="24"/>
                <w:szCs w:val="24"/>
              </w:rPr>
              <w:t>ė</w:t>
            </w:r>
            <w:r w:rsidRPr="00B952E7">
              <w:rPr>
                <w:rFonts w:ascii="Times New Roman" w:eastAsia="Times New Roman" w:hAnsi="Times New Roman" w:cs="Times New Roman"/>
                <w:kern w:val="2"/>
                <w:sz w:val="24"/>
                <w:szCs w:val="24"/>
              </w:rPr>
              <w:t xml:space="preserve"> </w:t>
            </w:r>
            <w:proofErr w:type="spellStart"/>
            <w:r w:rsidRPr="00B952E7">
              <w:rPr>
                <w:rFonts w:ascii="Times New Roman" w:eastAsia="Times New Roman" w:hAnsi="Times New Roman" w:cs="Times New Roman"/>
                <w:kern w:val="2"/>
                <w:sz w:val="24"/>
                <w:szCs w:val="24"/>
              </w:rPr>
              <w:t>Skairien</w:t>
            </w:r>
            <w:r>
              <w:rPr>
                <w:rFonts w:ascii="Times New Roman" w:eastAsia="Times New Roman" w:hAnsi="Times New Roman" w:cs="Times New Roman"/>
                <w:kern w:val="2"/>
                <w:sz w:val="24"/>
                <w:szCs w:val="24"/>
              </w:rPr>
              <w:t>ė</w:t>
            </w:r>
            <w:proofErr w:type="spellEnd"/>
            <w:r>
              <w:rPr>
                <w:rFonts w:ascii="Times New Roman" w:eastAsia="Times New Roman" w:hAnsi="Times New Roman" w:cs="Times New Roman"/>
                <w:kern w:val="2"/>
                <w:sz w:val="24"/>
                <w:szCs w:val="24"/>
              </w:rPr>
              <w:t xml:space="preserve">, tel. +370 655 60890, el. p: </w:t>
            </w:r>
            <w:hyperlink r:id="rId6" w:history="1">
              <w:r w:rsidRPr="00AB7144">
                <w:rPr>
                  <w:rStyle w:val="Hipersaitas"/>
                  <w:rFonts w:ascii="Times New Roman" w:eastAsia="Times New Roman" w:hAnsi="Times New Roman" w:cs="Times New Roman"/>
                  <w:kern w:val="2"/>
                  <w:sz w:val="24"/>
                  <w:szCs w:val="24"/>
                </w:rPr>
                <w:t>Audrone.Skairiene@sodra.lt</w:t>
              </w:r>
            </w:hyperlink>
            <w:r>
              <w:rPr>
                <w:rFonts w:ascii="Times New Roman" w:eastAsia="Times New Roman" w:hAnsi="Times New Roman" w:cs="Times New Roman"/>
                <w:kern w:val="2"/>
                <w:sz w:val="24"/>
                <w:szCs w:val="24"/>
              </w:rPr>
              <w:t>.</w:t>
            </w:r>
          </w:p>
          <w:p w14:paraId="1A3E0CC5" w14:textId="77777777" w:rsidR="00B952E7" w:rsidRPr="008D2440" w:rsidRDefault="00B952E7" w:rsidP="00B952E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Atsakingas už sutarties viešinimą asmuo – Viešųjų pirkimų skyriaus patarėja Renata Radžiutė</w:t>
            </w:r>
          </w:p>
        </w:tc>
      </w:tr>
      <w:tr w:rsidR="008D2440" w:rsidRPr="008D2440" w14:paraId="1D935126" w14:textId="77777777" w:rsidTr="00B952E7">
        <w:trPr>
          <w:trHeight w:val="300"/>
        </w:trPr>
        <w:tc>
          <w:tcPr>
            <w:tcW w:w="3127" w:type="dxa"/>
            <w:gridSpan w:val="2"/>
          </w:tcPr>
          <w:p w14:paraId="1F374D16"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279516AA"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(nurodyti padalinį/skyrių, pareigas, vardą, pavardę, tel., el. paštą)</w:t>
            </w:r>
          </w:p>
        </w:tc>
      </w:tr>
      <w:tr w:rsidR="008D2440" w:rsidRPr="008D2440" w14:paraId="1A3E17A9" w14:textId="77777777" w:rsidTr="00B952E7">
        <w:trPr>
          <w:trHeight w:val="300"/>
        </w:trPr>
        <w:tc>
          <w:tcPr>
            <w:tcW w:w="9637" w:type="dxa"/>
            <w:gridSpan w:val="4"/>
          </w:tcPr>
          <w:p w14:paraId="379CED08"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 SUTARTIES DALYKAS</w:t>
            </w:r>
          </w:p>
        </w:tc>
      </w:tr>
      <w:tr w:rsidR="008D2440" w:rsidRPr="008D2440" w14:paraId="77809D3D" w14:textId="77777777" w:rsidTr="00B952E7">
        <w:trPr>
          <w:trHeight w:val="300"/>
        </w:trPr>
        <w:tc>
          <w:tcPr>
            <w:tcW w:w="3127" w:type="dxa"/>
            <w:gridSpan w:val="2"/>
          </w:tcPr>
          <w:p w14:paraId="5B1E7A5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3.1. Sutarties dalykas</w:t>
            </w:r>
          </w:p>
        </w:tc>
        <w:tc>
          <w:tcPr>
            <w:tcW w:w="6510" w:type="dxa"/>
            <w:gridSpan w:val="2"/>
          </w:tcPr>
          <w:p w14:paraId="3B496F65" w14:textId="77777777" w:rsidR="008D2440" w:rsidRPr="008D2440" w:rsidRDefault="005E4AFA" w:rsidP="00B952E7">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8D2440" w:rsidRPr="008D2440">
              <w:rPr>
                <w:rFonts w:ascii="Times New Roman" w:eastAsia="Times New Roman" w:hAnsi="Times New Roman" w:cs="Times New Roman"/>
                <w:kern w:val="2"/>
                <w:sz w:val="24"/>
                <w:szCs w:val="24"/>
              </w:rPr>
              <w:t xml:space="preserve">Tiekėjas įsipareigoja Sutartyje numatytomis sąlygomis suteikti Pirkėjui </w:t>
            </w:r>
            <w:r w:rsidR="00B952E7" w:rsidRPr="00B952E7">
              <w:rPr>
                <w:rFonts w:ascii="Times New Roman" w:eastAsia="Times New Roman" w:hAnsi="Times New Roman" w:cs="Times New Roman"/>
                <w:kern w:val="2"/>
                <w:sz w:val="24"/>
                <w:szCs w:val="24"/>
              </w:rPr>
              <w:t>Taikomosios sistemos „E-formų“ duomenų, reikalingų įgyvendinti ES Reglamentus dėl migruojančių asmenų socialinės apsaugos sistemų koordinavimo, rinkimas ir valdymas“ veikimo stebėjimo, priežiūros ir modifikavimo paslaugas</w:t>
            </w:r>
            <w:r w:rsidR="008D2440" w:rsidRPr="008D2440">
              <w:rPr>
                <w:rFonts w:ascii="Times New Roman" w:eastAsia="Times New Roman" w:hAnsi="Times New Roman" w:cs="Times New Roman"/>
                <w:kern w:val="2"/>
                <w:sz w:val="24"/>
                <w:szCs w:val="24"/>
              </w:rPr>
              <w:t xml:space="preserve"> </w:t>
            </w:r>
            <w:r w:rsidR="008D2440" w:rsidRPr="008D2440">
              <w:rPr>
                <w:rFonts w:ascii="Times New Roman" w:eastAsia="Times New Roman" w:hAnsi="Times New Roman" w:cs="Times New Roman"/>
                <w:color w:val="000000"/>
                <w:kern w:val="2"/>
                <w:sz w:val="24"/>
                <w:szCs w:val="24"/>
              </w:rPr>
              <w:t>(toliau – Paslaugos).</w:t>
            </w:r>
          </w:p>
          <w:p w14:paraId="0B434A37" w14:textId="77777777" w:rsidR="008D2440" w:rsidRDefault="008D2440" w:rsidP="008D2440">
            <w:pPr>
              <w:spacing w:after="0" w:line="240" w:lineRule="auto"/>
              <w:rPr>
                <w:rFonts w:ascii="Times New Roman" w:eastAsia="Times New Roman" w:hAnsi="Times New Roman" w:cs="Times New Roman"/>
                <w:color w:val="000000"/>
                <w:kern w:val="2"/>
                <w:sz w:val="24"/>
                <w:szCs w:val="24"/>
              </w:rPr>
            </w:pPr>
            <w:r w:rsidRPr="008D2440">
              <w:rPr>
                <w:rFonts w:ascii="Times New Roman" w:eastAsia="Times New Roman" w:hAnsi="Times New Roman" w:cs="Times New Roman"/>
                <w:color w:val="000000"/>
                <w:kern w:val="2"/>
                <w:sz w:val="24"/>
                <w:szCs w:val="24"/>
              </w:rPr>
              <w:t xml:space="preserve">Išsamus </w:t>
            </w:r>
            <w:r w:rsidRPr="008D2440">
              <w:rPr>
                <w:rFonts w:ascii="Times New Roman" w:eastAsia="Times New Roman" w:hAnsi="Times New Roman" w:cs="Times New Roman"/>
                <w:color w:val="000000"/>
                <w:sz w:val="24"/>
                <w:szCs w:val="24"/>
              </w:rPr>
              <w:t>Paslaugų</w:t>
            </w:r>
            <w:r w:rsidRPr="008D2440">
              <w:rPr>
                <w:rFonts w:ascii="Times New Roman" w:eastAsia="Times New Roman" w:hAnsi="Times New Roman" w:cs="Times New Roman"/>
                <w:color w:val="000000"/>
                <w:kern w:val="2"/>
                <w:sz w:val="24"/>
                <w:szCs w:val="24"/>
              </w:rPr>
              <w:t xml:space="preserve"> aprašymas ir kiti reikalavimai teikiamoms </w:t>
            </w:r>
            <w:r w:rsidRPr="008D2440">
              <w:rPr>
                <w:rFonts w:ascii="Times New Roman" w:eastAsia="Times New Roman" w:hAnsi="Times New Roman" w:cs="Times New Roman"/>
                <w:color w:val="000000"/>
                <w:sz w:val="24"/>
                <w:szCs w:val="24"/>
              </w:rPr>
              <w:t>Paslaugoms</w:t>
            </w:r>
            <w:r w:rsidRPr="008D2440">
              <w:rPr>
                <w:rFonts w:ascii="Times New Roman" w:eastAsia="Times New Roman" w:hAnsi="Times New Roman" w:cs="Times New Roman"/>
                <w:color w:val="000000"/>
                <w:kern w:val="2"/>
                <w:sz w:val="24"/>
                <w:szCs w:val="24"/>
              </w:rPr>
              <w:t xml:space="preserve"> nustatyti Sutarties priede Nr. [</w:t>
            </w:r>
            <w:r w:rsidR="00B952E7" w:rsidRPr="00B952E7">
              <w:rPr>
                <w:rFonts w:ascii="Times New Roman" w:eastAsia="Times New Roman" w:hAnsi="Times New Roman" w:cs="Times New Roman"/>
                <w:color w:val="000000"/>
                <w:kern w:val="2"/>
                <w:sz w:val="24"/>
                <w:szCs w:val="24"/>
              </w:rPr>
              <w:t>1</w:t>
            </w:r>
            <w:r w:rsidRPr="008D2440">
              <w:rPr>
                <w:rFonts w:ascii="Times New Roman" w:eastAsia="Times New Roman" w:hAnsi="Times New Roman" w:cs="Times New Roman"/>
                <w:color w:val="000000"/>
                <w:kern w:val="2"/>
                <w:sz w:val="24"/>
                <w:szCs w:val="24"/>
              </w:rPr>
              <w:t>] „Techninė specifikacija“ (toliau – Techninė specifikacija) ir Sutarties priede Nr. [</w:t>
            </w:r>
            <w:r w:rsidR="00B952E7" w:rsidRPr="00B952E7">
              <w:rPr>
                <w:rFonts w:ascii="Times New Roman" w:eastAsia="Times New Roman" w:hAnsi="Times New Roman" w:cs="Times New Roman"/>
                <w:color w:val="000000"/>
                <w:kern w:val="2"/>
                <w:sz w:val="24"/>
                <w:szCs w:val="24"/>
              </w:rPr>
              <w:t>2</w:t>
            </w:r>
            <w:r w:rsidRPr="008D2440">
              <w:rPr>
                <w:rFonts w:ascii="Times New Roman" w:eastAsia="Times New Roman" w:hAnsi="Times New Roman" w:cs="Times New Roman"/>
                <w:color w:val="000000"/>
                <w:kern w:val="2"/>
                <w:sz w:val="24"/>
                <w:szCs w:val="24"/>
              </w:rPr>
              <w:t>] „Pasiūlymas“.</w:t>
            </w:r>
          </w:p>
          <w:p w14:paraId="2F82CF43"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5E4AFA">
              <w:rPr>
                <w:rFonts w:ascii="Times New Roman" w:eastAsia="Times New Roman" w:hAnsi="Times New Roman" w:cs="Times New Roman"/>
                <w:color w:val="000000"/>
                <w:kern w:val="2"/>
                <w:sz w:val="24"/>
                <w:szCs w:val="24"/>
              </w:rPr>
              <w:t xml:space="preserve">Paslaugų tiekėjas, esant poreikiui pasiruošti paslaugų teikimui ir susipažinti su TS ,,E-formos“ ne vėliau, kaip per 1 (vieną) darbo dieną  nuo sutarties įsigaliojimo gali pateikti rašytinį prašymą Fondo valdybai dėl paslaugų teikimo atidėjimo ne ilgiau kaip 1 (vienam) mėnesiui. </w:t>
            </w:r>
          </w:p>
          <w:p w14:paraId="4856086B" w14:textId="77777777" w:rsidR="00B952E7"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3.1.3. </w:t>
            </w:r>
            <w:r w:rsidRPr="005E4AFA">
              <w:rPr>
                <w:rFonts w:ascii="Times New Roman" w:eastAsia="Times New Roman" w:hAnsi="Times New Roman" w:cs="Times New Roman"/>
                <w:color w:val="000000"/>
                <w:kern w:val="2"/>
                <w:sz w:val="24"/>
                <w:szCs w:val="24"/>
              </w:rPr>
              <w:t>Atidėjus paslaugų teikimą, paslaugų tiekėjui bus suteikta prieiga prie testavimo aplinkos, sutarties galiojimo terminas nebus pratęsiamas, už paslaugas bus mokama tik pasibaigus paslaugų atidėjimo laikotarpiui ir pradėjus faktiškai teikti paslaugas.</w:t>
            </w:r>
          </w:p>
          <w:p w14:paraId="278DCADD"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3.1.4. </w:t>
            </w:r>
            <w:r w:rsidRPr="005E4AFA">
              <w:rPr>
                <w:rFonts w:ascii="Times New Roman" w:eastAsia="Times New Roman" w:hAnsi="Times New Roman" w:cs="Times New Roman"/>
                <w:color w:val="000000"/>
                <w:kern w:val="2"/>
                <w:sz w:val="24"/>
                <w:szCs w:val="24"/>
              </w:rPr>
              <w:t>Tiekėjas turi apsaugoti Fondo valdybą nuo visų trečiosios šalies pretenzijų dėl jos patentų ar kitų autorinių teisių pažeidimo, teikiant sutartyje numatytas paslaugas.</w:t>
            </w:r>
          </w:p>
          <w:p w14:paraId="05AC3989"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3.1.5. </w:t>
            </w:r>
            <w:r w:rsidRPr="005E4AFA">
              <w:rPr>
                <w:rFonts w:ascii="Times New Roman" w:eastAsia="Times New Roman" w:hAnsi="Times New Roman" w:cs="Times New Roman"/>
                <w:color w:val="000000"/>
                <w:kern w:val="2"/>
                <w:sz w:val="24"/>
                <w:szCs w:val="24"/>
              </w:rPr>
              <w:t>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3B27E78E"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5E4AFA">
              <w:rPr>
                <w:rFonts w:ascii="Times New Roman" w:eastAsia="Times New Roman" w:hAnsi="Times New Roman" w:cs="Times New Roman"/>
                <w:color w:val="000000"/>
                <w:kern w:val="2"/>
                <w:sz w:val="24"/>
                <w:szCs w:val="24"/>
              </w:rPr>
              <w:t>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04EB0190"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3.1.7. </w:t>
            </w:r>
            <w:r w:rsidRPr="005E4AFA">
              <w:rPr>
                <w:rFonts w:ascii="Times New Roman" w:eastAsia="Times New Roman" w:hAnsi="Times New Roman" w:cs="Times New Roman"/>
                <w:color w:val="000000"/>
                <w:kern w:val="2"/>
                <w:sz w:val="24"/>
                <w:szCs w:val="24"/>
              </w:rPr>
              <w:t>Pasibaigus sutarties laikotarpiui, Fondo valdyba įgyja teisę laisvai keisti ar modifikuoti eksploatuojamą sistemą.</w:t>
            </w:r>
          </w:p>
          <w:p w14:paraId="46A7B606"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3.1.8. </w:t>
            </w:r>
            <w:r w:rsidRPr="005E4AFA">
              <w:rPr>
                <w:rFonts w:ascii="Times New Roman" w:eastAsia="Times New Roman" w:hAnsi="Times New Roman" w:cs="Times New Roman"/>
                <w:color w:val="000000"/>
                <w:kern w:val="2"/>
                <w:sz w:val="24"/>
                <w:szCs w:val="24"/>
              </w:rPr>
              <w:t xml:space="preserve">Pasibaigus sutarties laikotarpiui arba sutarties nutraukimo atveju tiekėjas privalo atnaujinti visą TS techninę dokumentaciją ir perduoti Fondo valdybai TS ,,E-formos“ visų programinių modulių kodus su išeities tekstais. Atnaujinta pagal atliktus pakeitimus TS ,,E-formos“  dokumentacija bei visų TS programinių modulių kodai su išeities tekstais yra Fondo valdybos nuosavybė. </w:t>
            </w:r>
          </w:p>
          <w:p w14:paraId="2AFECD50"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3.1.9. </w:t>
            </w:r>
            <w:r w:rsidRPr="005E4AFA">
              <w:rPr>
                <w:rFonts w:ascii="Times New Roman" w:eastAsia="Times New Roman" w:hAnsi="Times New Roman" w:cs="Times New Roman"/>
                <w:color w:val="000000"/>
                <w:kern w:val="2"/>
                <w:sz w:val="24"/>
                <w:szCs w:val="24"/>
              </w:rPr>
              <w:t xml:space="preserve">Visų programinių modulių kodai su išeities tekstais, techninė dokumentacija, TS „E-formos“  naudotojų vadovai ir kt. tiekėjo turės būti talpinami Fondo valdybos informacinės sistemos taikomųjų sistemų programinės įrangos išeities tekstų ir kitų TS komponentų saugykloje nuo tada, kai saugykla bus įdiegta. </w:t>
            </w:r>
          </w:p>
          <w:p w14:paraId="0C173455"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3.1.10. </w:t>
            </w:r>
            <w:r w:rsidRPr="005E4AFA">
              <w:rPr>
                <w:rFonts w:ascii="Times New Roman" w:eastAsia="Times New Roman" w:hAnsi="Times New Roman" w:cs="Times New Roman"/>
                <w:color w:val="000000"/>
                <w:kern w:val="2"/>
                <w:sz w:val="24"/>
                <w:szCs w:val="24"/>
              </w:rPr>
              <w:t>Tiekėjas įsipareigoja darbui naudoti tik legalią ir su Fondo valdyba suderintą programinę įrangą. Ši programinė įranga bei sukurtų ir pakeistų programinių modulių eksploatavimas neturi reikalauti papildomų licencijų pirkimo.</w:t>
            </w:r>
          </w:p>
          <w:p w14:paraId="713F522E"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3.1.11. </w:t>
            </w:r>
            <w:r w:rsidRPr="005E4AFA">
              <w:rPr>
                <w:rFonts w:ascii="Times New Roman" w:eastAsia="Times New Roman" w:hAnsi="Times New Roman" w:cs="Times New Roman"/>
                <w:color w:val="000000"/>
                <w:kern w:val="2"/>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5409C7C"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3.1.12. </w:t>
            </w:r>
            <w:r w:rsidRPr="005E4AFA">
              <w:rPr>
                <w:rFonts w:ascii="Times New Roman" w:eastAsia="Times New Roman" w:hAnsi="Times New Roman" w:cs="Times New Roman"/>
                <w:color w:val="000000"/>
                <w:kern w:val="2"/>
                <w:sz w:val="24"/>
                <w:szCs w:val="24"/>
              </w:rPr>
              <w:t>Visi ginčai tarp šalių, kilę sutarties vykdymo metu, yra sprendžiami abišaliu susitarimu arba vadovaujantis Lietuvos Respublikos CK ir CPK normomis teisme.</w:t>
            </w:r>
          </w:p>
          <w:p w14:paraId="3ABFF892"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3.1.13. </w:t>
            </w:r>
            <w:r w:rsidRPr="005E4AFA">
              <w:rPr>
                <w:rFonts w:ascii="Times New Roman" w:eastAsia="Times New Roman" w:hAnsi="Times New Roman" w:cs="Times New Roman"/>
                <w:color w:val="000000"/>
                <w:kern w:val="2"/>
                <w:sz w:val="24"/>
                <w:szCs w:val="24"/>
              </w:rPr>
              <w:t xml:space="preserve">Visas išlaidas, susijusias su sutarties vykdymu, kurios nebus nurodytos (įskaičiuotos) pasiūlyme ir/ar sutartyje, tačiau dėl kokių nors priežasčių tiekėjo patirtas vykdant sutartį (jeigu taip įvyktų), prisiima tiekėjas. </w:t>
            </w:r>
          </w:p>
          <w:p w14:paraId="71AFC35D"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sidRPr="005E4AFA">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14</w:t>
            </w:r>
            <w:r w:rsidRPr="005E4AFA">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14:paraId="7EE6CE2D" w14:textId="77777777" w:rsidR="005E4AFA" w:rsidRPr="008D2440"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3.1.15. </w:t>
            </w:r>
            <w:r w:rsidRPr="005E4AFA">
              <w:rPr>
                <w:rFonts w:ascii="Times New Roman" w:eastAsia="Times New Roman" w:hAnsi="Times New Roman" w:cs="Times New Roman"/>
                <w:color w:val="000000"/>
                <w:kern w:val="2"/>
                <w:sz w:val="24"/>
                <w:szCs w:val="24"/>
              </w:rPr>
              <w:t>Tiekėjas įsipareigoja neteikti jokios informacijos Rusijos Federacijos, Baltarusijos Respublikos, Kinijos Liaudies Respublikos subjektams (ar jiems atstovaujantiems asmenims) ir užtikrinti, kad šių valstybių subjektai nebus pasitelkiami dalyvauti sandoryje jokiomis formomis.</w:t>
            </w:r>
          </w:p>
        </w:tc>
      </w:tr>
      <w:tr w:rsidR="008D2440" w:rsidRPr="008D2440" w14:paraId="09968043" w14:textId="77777777" w:rsidTr="00B952E7">
        <w:trPr>
          <w:trHeight w:val="300"/>
        </w:trPr>
        <w:tc>
          <w:tcPr>
            <w:tcW w:w="3127" w:type="dxa"/>
            <w:gridSpan w:val="2"/>
          </w:tcPr>
          <w:p w14:paraId="1C1D27F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259323D8" w14:textId="77777777" w:rsidR="008D2440" w:rsidRDefault="005E4AFA" w:rsidP="008D2440">
            <w:pPr>
              <w:spacing w:after="0" w:line="240" w:lineRule="auto"/>
              <w:rPr>
                <w:rFonts w:ascii="Times New Roman" w:eastAsia="Times New Roman" w:hAnsi="Times New Roman" w:cs="Times New Roman"/>
                <w:kern w:val="2"/>
                <w:sz w:val="24"/>
                <w:szCs w:val="24"/>
              </w:rPr>
            </w:pPr>
            <w:r w:rsidRPr="005E4AFA">
              <w:rPr>
                <w:rFonts w:ascii="Times New Roman" w:eastAsia="Times New Roman" w:hAnsi="Times New Roman" w:cs="Times New Roman"/>
                <w:kern w:val="2"/>
                <w:sz w:val="24"/>
                <w:szCs w:val="24"/>
              </w:rPr>
              <w:t>Taikomosios sistemos „</w:t>
            </w:r>
            <w:r>
              <w:rPr>
                <w:rFonts w:ascii="Times New Roman" w:eastAsia="Times New Roman" w:hAnsi="Times New Roman" w:cs="Times New Roman"/>
                <w:kern w:val="2"/>
                <w:sz w:val="24"/>
                <w:szCs w:val="24"/>
              </w:rPr>
              <w:t>E</w:t>
            </w:r>
            <w:r w:rsidRPr="005E4AFA">
              <w:rPr>
                <w:rFonts w:ascii="Times New Roman" w:eastAsia="Times New Roman" w:hAnsi="Times New Roman" w:cs="Times New Roman"/>
                <w:kern w:val="2"/>
                <w:sz w:val="24"/>
                <w:szCs w:val="24"/>
              </w:rPr>
              <w:t xml:space="preserve">-formų duomenų, reikalingų įgyvendinti </w:t>
            </w:r>
            <w:r>
              <w:rPr>
                <w:rFonts w:ascii="Times New Roman" w:eastAsia="Times New Roman" w:hAnsi="Times New Roman" w:cs="Times New Roman"/>
                <w:kern w:val="2"/>
                <w:sz w:val="24"/>
                <w:szCs w:val="24"/>
              </w:rPr>
              <w:t>ES</w:t>
            </w:r>
            <w:r w:rsidRPr="005E4AFA">
              <w:rPr>
                <w:rFonts w:ascii="Times New Roman" w:eastAsia="Times New Roman" w:hAnsi="Times New Roman" w:cs="Times New Roman"/>
                <w:kern w:val="2"/>
                <w:sz w:val="24"/>
                <w:szCs w:val="24"/>
              </w:rPr>
              <w:t xml:space="preserve"> reglamentus dėl migruojančių asmenų socialinės apsaugos sistemų koordinavimo, rinkimas ir valdymas“ veikimo stebėjimo, priežiūros ir modifikavimo paslaug</w:t>
            </w:r>
            <w:r>
              <w:rPr>
                <w:rFonts w:ascii="Times New Roman" w:eastAsia="Times New Roman" w:hAnsi="Times New Roman" w:cs="Times New Roman"/>
                <w:kern w:val="2"/>
                <w:sz w:val="24"/>
                <w:szCs w:val="24"/>
              </w:rPr>
              <w:t>ų atviras konkursas</w:t>
            </w:r>
          </w:p>
          <w:p w14:paraId="18D2EBA4" w14:textId="77777777" w:rsidR="005E4AFA" w:rsidRDefault="005E4AFA" w:rsidP="008D2440">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14:paraId="6EA6A1B5" w14:textId="77777777" w:rsidR="005E4AFA" w:rsidRPr="008D2440" w:rsidRDefault="005E4AFA" w:rsidP="008D2440">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5E4AFA">
              <w:rPr>
                <w:rFonts w:ascii="Times New Roman" w:eastAsia="Times New Roman" w:hAnsi="Times New Roman" w:cs="Times New Roman"/>
                <w:kern w:val="2"/>
                <w:sz w:val="24"/>
                <w:szCs w:val="24"/>
              </w:rPr>
              <w:t>72212000-4</w:t>
            </w:r>
          </w:p>
        </w:tc>
      </w:tr>
      <w:tr w:rsidR="008D2440" w:rsidRPr="008D2440" w14:paraId="33F48F36" w14:textId="77777777" w:rsidTr="00B952E7">
        <w:trPr>
          <w:trHeight w:val="300"/>
        </w:trPr>
        <w:tc>
          <w:tcPr>
            <w:tcW w:w="3127" w:type="dxa"/>
            <w:gridSpan w:val="2"/>
          </w:tcPr>
          <w:p w14:paraId="6DC3463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77693E1C"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1B80B6E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r>
      <w:tr w:rsidR="008D2440" w:rsidRPr="008D2440" w14:paraId="132BFB50" w14:textId="77777777" w:rsidTr="00B952E7">
        <w:trPr>
          <w:trHeight w:val="300"/>
        </w:trPr>
        <w:tc>
          <w:tcPr>
            <w:tcW w:w="9637" w:type="dxa"/>
            <w:gridSpan w:val="4"/>
          </w:tcPr>
          <w:p w14:paraId="4826CA4E"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4. PASLAUGŲ SUTEIKIMO TERMINAI IR PASLAUGŲ PERDAVIMO </w:t>
            </w:r>
            <w:r w:rsidRPr="008D2440">
              <w:rPr>
                <w:rFonts w:ascii="Times New Roman" w:eastAsia="Times New Roman" w:hAnsi="Times New Roman" w:cs="Times New Roman"/>
                <w:color w:val="000000"/>
                <w:kern w:val="2"/>
                <w:sz w:val="24"/>
                <w:szCs w:val="24"/>
              </w:rPr>
              <w:t>–</w:t>
            </w:r>
            <w:r w:rsidRPr="008D2440">
              <w:rPr>
                <w:rFonts w:ascii="Times New Roman" w:eastAsia="Times New Roman" w:hAnsi="Times New Roman" w:cs="Times New Roman"/>
                <w:b/>
                <w:kern w:val="2"/>
                <w:sz w:val="24"/>
                <w:szCs w:val="24"/>
              </w:rPr>
              <w:t xml:space="preserve"> PRIĖMIMO TVARKA</w:t>
            </w:r>
          </w:p>
        </w:tc>
      </w:tr>
      <w:tr w:rsidR="008D2440" w:rsidRPr="008D2440" w14:paraId="454F1BA0" w14:textId="77777777" w:rsidTr="00B952E7">
        <w:trPr>
          <w:trHeight w:val="300"/>
        </w:trPr>
        <w:tc>
          <w:tcPr>
            <w:tcW w:w="3127" w:type="dxa"/>
            <w:gridSpan w:val="2"/>
          </w:tcPr>
          <w:p w14:paraId="1954F1E6"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4.1. </w:t>
            </w:r>
            <w:r w:rsidRPr="008D2440">
              <w:rPr>
                <w:rFonts w:ascii="Times New Roman" w:eastAsia="Times New Roman" w:hAnsi="Times New Roman" w:cs="Times New Roman"/>
                <w:b/>
                <w:sz w:val="24"/>
                <w:szCs w:val="24"/>
              </w:rPr>
              <w:t>Paslaugų</w:t>
            </w:r>
            <w:r w:rsidRPr="008D2440">
              <w:rPr>
                <w:rFonts w:ascii="Times New Roman" w:eastAsia="Times New Roman" w:hAnsi="Times New Roman" w:cs="Times New Roman"/>
                <w:b/>
                <w:kern w:val="2"/>
                <w:sz w:val="24"/>
                <w:szCs w:val="24"/>
              </w:rPr>
              <w:t xml:space="preserve"> </w:t>
            </w:r>
            <w:r w:rsidRPr="008D2440">
              <w:rPr>
                <w:rFonts w:ascii="Times New Roman" w:eastAsia="Times New Roman" w:hAnsi="Times New Roman" w:cs="Times New Roman"/>
                <w:b/>
                <w:sz w:val="24"/>
                <w:szCs w:val="24"/>
              </w:rPr>
              <w:t>suteikimo</w:t>
            </w:r>
            <w:r w:rsidRPr="008D2440">
              <w:rPr>
                <w:rFonts w:ascii="Times New Roman" w:eastAsia="Times New Roman" w:hAnsi="Times New Roman" w:cs="Times New Roman"/>
                <w:b/>
                <w:kern w:val="2"/>
                <w:sz w:val="24"/>
                <w:szCs w:val="24"/>
              </w:rPr>
              <w:t xml:space="preserve"> terminas, kai </w:t>
            </w:r>
            <w:r w:rsidRPr="008D2440">
              <w:rPr>
                <w:rFonts w:ascii="Times New Roman" w:eastAsia="Times New Roman" w:hAnsi="Times New Roman" w:cs="Times New Roman"/>
                <w:b/>
                <w:sz w:val="24"/>
                <w:szCs w:val="24"/>
              </w:rPr>
              <w:t>Paslaugos yra vienkartinio pobūdžio, teikiamos periodiškai arba pagal Pirkėjo Užsakymą</w:t>
            </w:r>
          </w:p>
          <w:p w14:paraId="6AD0C31E" w14:textId="77777777" w:rsidR="008D2440" w:rsidRPr="008D2440" w:rsidRDefault="008D2440" w:rsidP="005E4AFA">
            <w:pPr>
              <w:spacing w:after="0" w:line="240" w:lineRule="auto"/>
              <w:rPr>
                <w:rFonts w:ascii="Times New Roman" w:eastAsia="Times New Roman" w:hAnsi="Times New Roman" w:cs="Times New Roman"/>
                <w:b/>
                <w:color w:val="FF0000"/>
                <w:kern w:val="2"/>
                <w:sz w:val="24"/>
                <w:szCs w:val="24"/>
              </w:rPr>
            </w:pPr>
          </w:p>
        </w:tc>
        <w:tc>
          <w:tcPr>
            <w:tcW w:w="6510" w:type="dxa"/>
            <w:gridSpan w:val="2"/>
          </w:tcPr>
          <w:p w14:paraId="65DA4970" w14:textId="77777777" w:rsidR="005E4AFA" w:rsidRPr="00CE5F4C" w:rsidRDefault="005E4AFA" w:rsidP="005E4AF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4.1.1. Tiekėjas Paslaugas įsipareigoja teikti nuo Sutarties įsigaliojimo dienos.</w:t>
            </w:r>
          </w:p>
          <w:p w14:paraId="02402B21" w14:textId="77777777" w:rsidR="005E4AFA" w:rsidRPr="00CE5F4C" w:rsidRDefault="005E4AFA" w:rsidP="005E4AF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4.1.2. Užsakymų teikimas nurodytas Techninėje specifikacijoje.</w:t>
            </w:r>
          </w:p>
          <w:p w14:paraId="72C33181" w14:textId="77777777" w:rsidR="008D2440" w:rsidRPr="008D2440" w:rsidRDefault="005E4AFA" w:rsidP="005E4AFA">
            <w:pPr>
              <w:spacing w:after="0" w:line="240" w:lineRule="auto"/>
              <w:rPr>
                <w:rFonts w:ascii="Times New Roman" w:eastAsia="Times New Roman" w:hAnsi="Times New Roman" w:cs="Times New Roman"/>
                <w:color w:val="4472C4"/>
                <w:sz w:val="24"/>
                <w:szCs w:val="24"/>
              </w:rPr>
            </w:pPr>
            <w:r w:rsidRPr="00CE5F4C">
              <w:rPr>
                <w:rFonts w:ascii="Times New Roman" w:eastAsia="Times New Roman" w:hAnsi="Times New Roman" w:cs="Times New Roman"/>
                <w:sz w:val="24"/>
                <w:szCs w:val="24"/>
              </w:rPr>
              <w:t>4.1.3. Paslaugos perkamos/užsakomos pagal Fondo valdybos poreikį neviršijant modifikavimo paslaugoms numatytos sutarties vertės be PVM.</w:t>
            </w:r>
          </w:p>
        </w:tc>
      </w:tr>
      <w:tr w:rsidR="008D2440" w:rsidRPr="008D2440" w14:paraId="29BFCA18" w14:textId="77777777" w:rsidTr="00B952E7">
        <w:trPr>
          <w:trHeight w:val="300"/>
        </w:trPr>
        <w:tc>
          <w:tcPr>
            <w:tcW w:w="3127" w:type="dxa"/>
            <w:gridSpan w:val="2"/>
          </w:tcPr>
          <w:p w14:paraId="06E399FA"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6496BEEB"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62738EF"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8D2440" w:rsidRPr="008D2440" w14:paraId="190F8FD6" w14:textId="77777777" w:rsidTr="00B2085E">
        <w:trPr>
          <w:trHeight w:val="635"/>
        </w:trPr>
        <w:tc>
          <w:tcPr>
            <w:tcW w:w="3127" w:type="dxa"/>
            <w:gridSpan w:val="2"/>
          </w:tcPr>
          <w:p w14:paraId="3DB8C71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4.3. Užsakymų teikimo tvarka</w:t>
            </w:r>
          </w:p>
        </w:tc>
        <w:tc>
          <w:tcPr>
            <w:tcW w:w="6510" w:type="dxa"/>
            <w:gridSpan w:val="2"/>
          </w:tcPr>
          <w:p w14:paraId="74B9DAE6" w14:textId="77777777" w:rsidR="008D2440" w:rsidRPr="008D2440" w:rsidRDefault="005E4AFA" w:rsidP="008D24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w:t>
            </w:r>
            <w:r w:rsidRPr="005E4AFA">
              <w:rPr>
                <w:rFonts w:ascii="Times New Roman" w:eastAsia="Times New Roman" w:hAnsi="Times New Roman" w:cs="Times New Roman"/>
                <w:sz w:val="24"/>
                <w:szCs w:val="24"/>
              </w:rPr>
              <w:t>Užsakymų teikimas nurodytas Techninėje specifikacijoje.</w:t>
            </w:r>
          </w:p>
        </w:tc>
      </w:tr>
      <w:tr w:rsidR="008D2440" w:rsidRPr="008D2440" w14:paraId="3A942EB0" w14:textId="77777777" w:rsidTr="00B2085E">
        <w:trPr>
          <w:trHeight w:val="843"/>
        </w:trPr>
        <w:tc>
          <w:tcPr>
            <w:tcW w:w="3127" w:type="dxa"/>
            <w:gridSpan w:val="2"/>
            <w:tcBorders>
              <w:top w:val="single" w:sz="4" w:space="0" w:color="auto"/>
              <w:left w:val="single" w:sz="4" w:space="0" w:color="auto"/>
              <w:bottom w:val="single" w:sz="4" w:space="0" w:color="auto"/>
              <w:right w:val="single" w:sz="4" w:space="0" w:color="auto"/>
            </w:tcBorders>
          </w:tcPr>
          <w:p w14:paraId="050DB5F9"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7A0AD1E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C232020"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8D2440" w:rsidRPr="008D2440" w14:paraId="00F7D999" w14:textId="77777777" w:rsidTr="00B952E7">
        <w:trPr>
          <w:trHeight w:val="300"/>
        </w:trPr>
        <w:tc>
          <w:tcPr>
            <w:tcW w:w="3127" w:type="dxa"/>
            <w:gridSpan w:val="2"/>
          </w:tcPr>
          <w:p w14:paraId="61CFDF37"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4.5. Pateikiami dokumentai</w:t>
            </w:r>
          </w:p>
        </w:tc>
        <w:tc>
          <w:tcPr>
            <w:tcW w:w="6510" w:type="dxa"/>
            <w:gridSpan w:val="2"/>
          </w:tcPr>
          <w:p w14:paraId="7EB3338B"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4.5.1. </w:t>
            </w:r>
            <w:r w:rsidRPr="005E4AFA">
              <w:rPr>
                <w:rFonts w:ascii="Times New Roman" w:eastAsia="Times New Roman" w:hAnsi="Times New Roman" w:cs="Times New Roman"/>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w:t>
            </w:r>
          </w:p>
          <w:p w14:paraId="3BCD5149"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4.5.2. </w:t>
            </w:r>
            <w:r w:rsidRPr="005E4AFA">
              <w:rPr>
                <w:rFonts w:ascii="Times New Roman" w:eastAsia="Times New Roman" w:hAnsi="Times New Roman" w:cs="Times New Roman"/>
                <w:sz w:val="24"/>
                <w:szCs w:val="24"/>
              </w:rPr>
              <w:t>Tiekėjas turės kiekvieną mėnesį teikti ataskaitas apie per ataskaitinį laikotarpį suteiktas paslaugas.</w:t>
            </w:r>
          </w:p>
          <w:p w14:paraId="4EB425AD"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4.5.3. </w:t>
            </w:r>
            <w:r w:rsidRPr="005E4AFA">
              <w:rPr>
                <w:rFonts w:ascii="Times New Roman" w:eastAsia="Times New Roman" w:hAnsi="Times New Roman" w:cs="Times New Roman"/>
                <w:sz w:val="24"/>
                <w:szCs w:val="24"/>
              </w:rPr>
              <w:t xml:space="preserve">Visos tiekėjo suteiktos paslaugos fiksuojamos pasirašant suteiktų paslaugų perdavimo ir priėmimo aktus, kuriuos tiekėjas suderinęs su Fondo valdybos atsakingais asmenimis, pateikia </w:t>
            </w:r>
            <w:r w:rsidRPr="005E4AFA">
              <w:rPr>
                <w:rFonts w:ascii="Times New Roman" w:eastAsia="Times New Roman" w:hAnsi="Times New Roman" w:cs="Times New Roman"/>
                <w:sz w:val="24"/>
                <w:szCs w:val="24"/>
              </w:rPr>
              <w:lastRenderedPageBreak/>
              <w:t>svarstyti SVPK. Pateiktiems paslaugų perdavimo ir priėmimo aktams SVPK privalo pritarti arba pateikti pastabas per 15 darbo dienų nuo suteiktų paslaugų perdavimo ir priėmimo aktų gavimo.</w:t>
            </w:r>
          </w:p>
          <w:p w14:paraId="7016349D"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4.5.4. </w:t>
            </w:r>
            <w:r w:rsidRPr="005E4AFA">
              <w:rPr>
                <w:rFonts w:ascii="Times New Roman" w:eastAsia="Times New Roman" w:hAnsi="Times New Roman" w:cs="Times New Roman"/>
                <w:sz w:val="24"/>
                <w:szCs w:val="24"/>
              </w:rPr>
              <w:t>SVPK pritarus suteiktų paslaugų perdavimo ir priėmimo aktui, aktas yra vizuojamas Fondo valdybos atsakingo už sutartį asmens ir pasirašomas šalių atstovaujančių asmenų (SVPK pirmininko arba jo pavaduotojo ir tiekėjo atstovo).</w:t>
            </w:r>
          </w:p>
          <w:p w14:paraId="1EED51EA"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4.5.5. </w:t>
            </w:r>
            <w:r w:rsidRPr="005E4AFA">
              <w:rPr>
                <w:rFonts w:ascii="Times New Roman" w:eastAsia="Times New Roman" w:hAnsi="Times New Roman" w:cs="Times New Roman"/>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116C409F" w14:textId="77777777" w:rsidR="008D2440" w:rsidRPr="008D2440"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4.5.6. </w:t>
            </w:r>
            <w:r w:rsidRPr="005E4AFA">
              <w:rPr>
                <w:rFonts w:ascii="Times New Roman" w:eastAsia="Times New Roman" w:hAnsi="Times New Roman" w:cs="Times New Roman"/>
                <w:sz w:val="24"/>
                <w:szCs w:val="24"/>
              </w:rPr>
              <w:t>Fondo valdybos vadovui užregistravus suteiktų paslaugų perdavimo ir priėmimo aktą, tiekėjas ne vėliau kaip per 1 darbo dieną Fondo valdybai pateikia sąskaitą faktūrą per Registrų centro tvarkomą informacinę sistemą ,,SABIS".</w:t>
            </w:r>
          </w:p>
        </w:tc>
      </w:tr>
      <w:tr w:rsidR="008D2440" w:rsidRPr="008D2440" w14:paraId="675E5BFB" w14:textId="77777777" w:rsidTr="00B952E7">
        <w:trPr>
          <w:trHeight w:val="300"/>
        </w:trPr>
        <w:tc>
          <w:tcPr>
            <w:tcW w:w="9637" w:type="dxa"/>
            <w:gridSpan w:val="4"/>
          </w:tcPr>
          <w:p w14:paraId="3F63812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5. SUTARTIES KAINA IR ATSISKAITYMO TVARKA</w:t>
            </w:r>
          </w:p>
        </w:tc>
      </w:tr>
      <w:tr w:rsidR="008D2440" w:rsidRPr="008D2440" w14:paraId="780FE211" w14:textId="77777777" w:rsidTr="00B952E7">
        <w:trPr>
          <w:trHeight w:val="300"/>
        </w:trPr>
        <w:tc>
          <w:tcPr>
            <w:tcW w:w="3127" w:type="dxa"/>
            <w:gridSpan w:val="2"/>
          </w:tcPr>
          <w:p w14:paraId="29FB94E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5.1. Sutarčiai taikomas kainos apskaičiavimo būdas</w:t>
            </w:r>
          </w:p>
        </w:tc>
        <w:tc>
          <w:tcPr>
            <w:tcW w:w="6510" w:type="dxa"/>
            <w:gridSpan w:val="2"/>
          </w:tcPr>
          <w:p w14:paraId="338D6C1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Fiksuoto įkainio kainodara</w:t>
            </w:r>
          </w:p>
          <w:p w14:paraId="537985D3"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p>
        </w:tc>
      </w:tr>
      <w:tr w:rsidR="008D2440" w:rsidRPr="008D2440" w14:paraId="2642FABC" w14:textId="77777777" w:rsidTr="00B952E7">
        <w:trPr>
          <w:trHeight w:val="300"/>
        </w:trPr>
        <w:tc>
          <w:tcPr>
            <w:tcW w:w="3127" w:type="dxa"/>
            <w:gridSpan w:val="2"/>
          </w:tcPr>
          <w:p w14:paraId="14608E0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5.2. Pradinės Sutarties vertė ir Sutarties kaina, kai taikoma </w:t>
            </w:r>
            <w:r w:rsidRPr="008D2440">
              <w:rPr>
                <w:rFonts w:ascii="Times New Roman" w:eastAsia="Times New Roman" w:hAnsi="Times New Roman" w:cs="Times New Roman"/>
                <w:b/>
                <w:kern w:val="2"/>
                <w:sz w:val="24"/>
                <w:szCs w:val="24"/>
                <w:u w:val="single"/>
              </w:rPr>
              <w:t>fiksuoto įkainio</w:t>
            </w:r>
            <w:r w:rsidRPr="008D2440">
              <w:rPr>
                <w:rFonts w:ascii="Times New Roman" w:eastAsia="Times New Roman" w:hAnsi="Times New Roman" w:cs="Times New Roman"/>
                <w:b/>
                <w:kern w:val="2"/>
                <w:sz w:val="24"/>
                <w:szCs w:val="24"/>
              </w:rPr>
              <w:t xml:space="preserve"> kainodara</w:t>
            </w:r>
          </w:p>
          <w:p w14:paraId="57357317"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88D1D5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18AA456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734605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0F61F6F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C4BAB5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DF8BAAA"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0A1DDCF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6B35F2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1A55359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1F5384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8ABDDE8" w14:textId="49945C71" w:rsidR="008D2440" w:rsidRPr="008D2440" w:rsidRDefault="008D2440" w:rsidP="008D2440">
            <w:pPr>
              <w:spacing w:after="0" w:line="240" w:lineRule="auto"/>
              <w:jc w:val="both"/>
              <w:rPr>
                <w:rFonts w:ascii="Times New Roman" w:eastAsia="Times New Roman" w:hAnsi="Times New Roman" w:cs="Times New Roman"/>
                <w:b/>
                <w:color w:val="FF0000"/>
                <w:kern w:val="2"/>
                <w:sz w:val="24"/>
                <w:szCs w:val="24"/>
              </w:rPr>
            </w:pPr>
          </w:p>
          <w:p w14:paraId="546CEFD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6510" w:type="dxa"/>
            <w:gridSpan w:val="2"/>
          </w:tcPr>
          <w:p w14:paraId="7238D2EE"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Pradinės Sutarties vertė yra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 xml:space="preserve"> be PVM.</w:t>
            </w:r>
          </w:p>
          <w:p w14:paraId="0900E289"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PVM sudaro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w:t>
            </w:r>
          </w:p>
          <w:p w14:paraId="01FF4ECE"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Sutarties kaina yra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 xml:space="preserve"> su PVM.</w:t>
            </w:r>
          </w:p>
          <w:p w14:paraId="3A7EEEA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p w14:paraId="40E82E3F" w14:textId="4ADA1F48" w:rsidR="008D2440" w:rsidRPr="008D2440" w:rsidRDefault="008D2440" w:rsidP="008D2440">
            <w:pPr>
              <w:spacing w:after="0" w:line="240" w:lineRule="auto"/>
              <w:rPr>
                <w:rFonts w:ascii="Times New Roman" w:eastAsia="Times New Roman" w:hAnsi="Times New Roman" w:cs="Times New Roman"/>
                <w:color w:val="000000"/>
                <w:kern w:val="2"/>
                <w:sz w:val="24"/>
                <w:szCs w:val="24"/>
              </w:rPr>
            </w:pPr>
            <w:r w:rsidRPr="008D2440">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00022A07">
              <w:rPr>
                <w:rFonts w:ascii="Times New Roman" w:eastAsia="Times New Roman" w:hAnsi="Times New Roman" w:cs="Times New Roman"/>
                <w:b/>
                <w:color w:val="000000"/>
                <w:kern w:val="2"/>
                <w:sz w:val="24"/>
                <w:szCs w:val="24"/>
              </w:rPr>
              <w:t>preliminarų</w:t>
            </w:r>
            <w:r w:rsidRPr="008D2440">
              <w:rPr>
                <w:rFonts w:ascii="Times New Roman" w:eastAsia="Times New Roman" w:hAnsi="Times New Roman" w:cs="Times New Roman"/>
                <w:b/>
                <w:color w:val="000000"/>
                <w:kern w:val="2"/>
                <w:sz w:val="24"/>
                <w:szCs w:val="24"/>
              </w:rPr>
              <w:t xml:space="preserve"> </w:t>
            </w:r>
            <w:r w:rsidRPr="008D2440">
              <w:rPr>
                <w:rFonts w:ascii="Times New Roman" w:eastAsia="Times New Roman" w:hAnsi="Times New Roman" w:cs="Times New Roman"/>
                <w:b/>
                <w:color w:val="000000"/>
                <w:sz w:val="24"/>
                <w:szCs w:val="24"/>
              </w:rPr>
              <w:t>Paslaugų</w:t>
            </w:r>
            <w:r w:rsidRPr="008D2440">
              <w:rPr>
                <w:rFonts w:ascii="Times New Roman" w:eastAsia="Times New Roman" w:hAnsi="Times New Roman" w:cs="Times New Roman"/>
                <w:b/>
                <w:color w:val="000000"/>
                <w:kern w:val="2"/>
                <w:sz w:val="24"/>
                <w:szCs w:val="24"/>
              </w:rPr>
              <w:t xml:space="preserve"> kiekį</w:t>
            </w:r>
            <w:r w:rsidRPr="008D2440">
              <w:rPr>
                <w:rFonts w:ascii="Times New Roman" w:eastAsia="Times New Roman" w:hAnsi="Times New Roman" w:cs="Times New Roman"/>
                <w:color w:val="000000"/>
                <w:kern w:val="2"/>
                <w:sz w:val="24"/>
                <w:szCs w:val="24"/>
              </w:rPr>
              <w:t xml:space="preserve"> iš Tiekėjo pasiūlyto įkainio be PVM. </w:t>
            </w:r>
            <w:r w:rsidRPr="00B23560">
              <w:rPr>
                <w:rFonts w:ascii="Times New Roman" w:eastAsia="Times New Roman" w:hAnsi="Times New Roman" w:cs="Times New Roman"/>
                <w:color w:val="000000"/>
                <w:kern w:val="2"/>
                <w:sz w:val="24"/>
                <w:szCs w:val="24"/>
              </w:rPr>
              <w:t>Pirkėjas perka P</w:t>
            </w:r>
            <w:r w:rsidRPr="00B23560">
              <w:rPr>
                <w:rFonts w:ascii="Times New Roman" w:eastAsia="Times New Roman" w:hAnsi="Times New Roman" w:cs="Times New Roman"/>
                <w:color w:val="000000"/>
                <w:sz w:val="24"/>
                <w:szCs w:val="24"/>
              </w:rPr>
              <w:t>aslaugas</w:t>
            </w:r>
            <w:r w:rsidRPr="00B23560">
              <w:rPr>
                <w:rFonts w:ascii="Times New Roman" w:eastAsia="Times New Roman" w:hAnsi="Times New Roman" w:cs="Times New Roman"/>
                <w:color w:val="000000"/>
                <w:kern w:val="2"/>
                <w:sz w:val="24"/>
                <w:szCs w:val="24"/>
              </w:rPr>
              <w:t xml:space="preserve"> pagal poreikį Sutartyje arba jos priede Nr.</w:t>
            </w:r>
            <w:r w:rsidRPr="00B23560">
              <w:rPr>
                <w:rFonts w:ascii="Times New Roman" w:eastAsia="Times New Roman" w:hAnsi="Times New Roman" w:cs="Times New Roman"/>
                <w:kern w:val="2"/>
                <w:sz w:val="24"/>
                <w:szCs w:val="24"/>
              </w:rPr>
              <w:t xml:space="preserve"> [...] </w:t>
            </w:r>
            <w:r w:rsidRPr="00B23560">
              <w:rPr>
                <w:rFonts w:ascii="Times New Roman" w:eastAsia="Times New Roman" w:hAnsi="Times New Roman" w:cs="Times New Roman"/>
                <w:color w:val="000000"/>
                <w:kern w:val="2"/>
                <w:sz w:val="24"/>
                <w:szCs w:val="24"/>
              </w:rPr>
              <w:t>nurodytais įkainiais, neviršijant jame nurodyto P</w:t>
            </w:r>
            <w:r w:rsidRPr="00B23560">
              <w:rPr>
                <w:rFonts w:ascii="Times New Roman" w:eastAsia="Times New Roman" w:hAnsi="Times New Roman" w:cs="Times New Roman"/>
                <w:color w:val="000000"/>
                <w:sz w:val="24"/>
                <w:szCs w:val="24"/>
              </w:rPr>
              <w:t xml:space="preserve">aslaugų </w:t>
            </w:r>
            <w:r w:rsidRPr="00B23560">
              <w:rPr>
                <w:rFonts w:ascii="Times New Roman" w:eastAsia="Times New Roman" w:hAnsi="Times New Roman" w:cs="Times New Roman"/>
                <w:kern w:val="2"/>
                <w:sz w:val="24"/>
                <w:szCs w:val="24"/>
              </w:rPr>
              <w:t>maksimalaus kiekio.</w:t>
            </w:r>
            <w:r w:rsidR="00022A07" w:rsidRPr="00B23560">
              <w:rPr>
                <w:rFonts w:ascii="Times New Roman" w:eastAsia="Times New Roman" w:hAnsi="Times New Roman" w:cs="Times New Roman"/>
                <w:kern w:val="2"/>
                <w:sz w:val="24"/>
                <w:szCs w:val="24"/>
              </w:rPr>
              <w:t xml:space="preserve"> </w:t>
            </w:r>
            <w:r w:rsidRPr="00B23560">
              <w:rPr>
                <w:rFonts w:ascii="Times New Roman" w:eastAsia="Times New Roman" w:hAnsi="Times New Roman" w:cs="Times New Roman"/>
                <w:kern w:val="2"/>
                <w:sz w:val="24"/>
                <w:szCs w:val="24"/>
              </w:rPr>
              <w:t xml:space="preserve">Pirkėjas neįsipareigoja išpirkti </w:t>
            </w:r>
            <w:r w:rsidR="00022A07" w:rsidRPr="00B23560">
              <w:rPr>
                <w:rFonts w:ascii="Times New Roman" w:eastAsia="Times New Roman" w:hAnsi="Times New Roman" w:cs="Times New Roman"/>
                <w:kern w:val="2"/>
                <w:sz w:val="24"/>
                <w:szCs w:val="24"/>
              </w:rPr>
              <w:t>viso nurodyto preliminaraus</w:t>
            </w:r>
            <w:r w:rsidRPr="00B23560">
              <w:rPr>
                <w:rFonts w:ascii="Times New Roman" w:eastAsia="Times New Roman" w:hAnsi="Times New Roman" w:cs="Times New Roman"/>
                <w:sz w:val="24"/>
                <w:szCs w:val="24"/>
              </w:rPr>
              <w:t xml:space="preserve"> Paslaugų</w:t>
            </w:r>
            <w:r w:rsidRPr="00B23560">
              <w:rPr>
                <w:rFonts w:ascii="Times New Roman" w:eastAsia="Times New Roman" w:hAnsi="Times New Roman" w:cs="Times New Roman"/>
                <w:kern w:val="2"/>
                <w:sz w:val="24"/>
                <w:szCs w:val="24"/>
              </w:rPr>
              <w:t xml:space="preserve"> kiekio ar bet kokios jo dalies</w:t>
            </w:r>
            <w:r w:rsidR="00022A07" w:rsidRPr="00B23560">
              <w:rPr>
                <w:rFonts w:ascii="Times New Roman" w:eastAsia="Times New Roman" w:hAnsi="Times New Roman" w:cs="Times New Roman"/>
                <w:kern w:val="2"/>
                <w:sz w:val="24"/>
                <w:szCs w:val="24"/>
              </w:rPr>
              <w:t>. Pirkėjas perka Paslaugas pagal poreikį Sutartyje arba jos priede Nr. [...] nurodytais įkainiais, neviršijant bendros Sutarties kainos.</w:t>
            </w:r>
          </w:p>
        </w:tc>
      </w:tr>
      <w:tr w:rsidR="008D2440" w:rsidRPr="008D2440" w14:paraId="04A9BA94" w14:textId="77777777" w:rsidTr="00B952E7">
        <w:trPr>
          <w:trHeight w:val="300"/>
        </w:trPr>
        <w:tc>
          <w:tcPr>
            <w:tcW w:w="3127" w:type="dxa"/>
            <w:gridSpan w:val="2"/>
          </w:tcPr>
          <w:p w14:paraId="7299BB96" w14:textId="77777777" w:rsidR="008D2440" w:rsidRPr="00B2085E"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5.3. Sutarties kainos/įkainių perskaičiavimas taikant </w:t>
            </w:r>
            <w:r w:rsidRPr="008D2440">
              <w:rPr>
                <w:rFonts w:ascii="Times New Roman" w:eastAsia="Times New Roman" w:hAnsi="Times New Roman" w:cs="Times New Roman"/>
                <w:b/>
                <w:kern w:val="2"/>
                <w:sz w:val="24"/>
                <w:szCs w:val="24"/>
                <w:u w:val="single"/>
              </w:rPr>
              <w:t>peržiūros</w:t>
            </w:r>
            <w:r w:rsidRPr="008D2440">
              <w:rPr>
                <w:rFonts w:ascii="Times New Roman" w:eastAsia="Times New Roman" w:hAnsi="Times New Roman" w:cs="Times New Roman"/>
                <w:b/>
                <w:kern w:val="2"/>
                <w:sz w:val="24"/>
                <w:szCs w:val="24"/>
              </w:rPr>
              <w:t xml:space="preserve"> taisykles</w:t>
            </w:r>
          </w:p>
        </w:tc>
        <w:tc>
          <w:tcPr>
            <w:tcW w:w="6510" w:type="dxa"/>
            <w:gridSpan w:val="2"/>
          </w:tcPr>
          <w:p w14:paraId="0EBE59AA" w14:textId="77777777" w:rsidR="00B2085E" w:rsidRPr="00CE5F4C" w:rsidRDefault="00B2085E" w:rsidP="00B2085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 </w:t>
            </w:r>
            <w:r w:rsidRPr="00CE5F4C">
              <w:rPr>
                <w:rFonts w:ascii="Times New Roman" w:eastAsia="Times New Roman" w:hAnsi="Times New Roman" w:cs="Times New Roman"/>
                <w:kern w:val="2"/>
                <w:sz w:val="24"/>
                <w:szCs w:val="24"/>
              </w:rPr>
              <w:t>Sutarties įkainiai bus perskaičiuojami:</w:t>
            </w:r>
          </w:p>
          <w:p w14:paraId="37827F16"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 dėl PVM tarifo pasikeitimo;</w:t>
            </w:r>
          </w:p>
          <w:p w14:paraId="24524EE7" w14:textId="77777777" w:rsidR="008D2440" w:rsidRPr="008D2440" w:rsidRDefault="00B2085E" w:rsidP="00B2085E">
            <w:pPr>
              <w:spacing w:after="0" w:line="240" w:lineRule="auto"/>
              <w:rPr>
                <w:rFonts w:ascii="Times New Roman" w:eastAsia="Times New Roman" w:hAnsi="Times New Roman" w:cs="Times New Roman"/>
                <w:color w:val="FF0000"/>
                <w:kern w:val="2"/>
                <w:sz w:val="24"/>
                <w:szCs w:val="24"/>
              </w:rPr>
            </w:pPr>
            <w:r w:rsidRPr="00CE5F4C">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1.</w:t>
            </w:r>
            <w:r w:rsidRPr="00CE5F4C">
              <w:rPr>
                <w:rFonts w:ascii="Times New Roman" w:eastAsia="Times New Roman" w:hAnsi="Times New Roman" w:cs="Times New Roman"/>
                <w:kern w:val="2"/>
                <w:sz w:val="24"/>
                <w:szCs w:val="24"/>
              </w:rPr>
              <w:t xml:space="preserve"> dėl kainų lygio pokyčio.</w:t>
            </w:r>
          </w:p>
        </w:tc>
      </w:tr>
      <w:tr w:rsidR="008D2440" w:rsidRPr="008D2440" w14:paraId="46FA736D" w14:textId="77777777" w:rsidTr="00B952E7">
        <w:trPr>
          <w:trHeight w:val="300"/>
        </w:trPr>
        <w:tc>
          <w:tcPr>
            <w:tcW w:w="3127" w:type="dxa"/>
            <w:gridSpan w:val="2"/>
          </w:tcPr>
          <w:p w14:paraId="7E677E4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6363702F"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14:paraId="78D39C8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5.3.1.2. Sutarties įkainiai pasikeitus PVM yra perskaičiuojami vadovaujantis šia formule:</w:t>
            </w:r>
          </w:p>
          <w:p w14:paraId="6929D97C"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 </w:t>
            </w:r>
            <w:r w:rsidRPr="00CE5F4C">
              <w:rPr>
                <w:rFonts w:ascii="Times New Roman" w:eastAsia="Times New Roman" w:hAnsi="Times New Roman" w:cs="Times New Roman"/>
                <w:noProof/>
                <w:kern w:val="2"/>
                <w:sz w:val="24"/>
                <w:szCs w:val="24"/>
              </w:rPr>
              <w:drawing>
                <wp:inline distT="0" distB="0" distL="0" distR="0" wp14:anchorId="0DF1A634" wp14:editId="0A81CD6B">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14:paraId="05896B74"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30B24203" wp14:editId="419B3326">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perskaičiuota bendra Sutarties kaina (su PVM);</w:t>
            </w:r>
          </w:p>
          <w:p w14:paraId="03EBE8DB"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7A060C46" wp14:editId="5511C09B">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bendra Sutarties kaina (su PVM) iki perskaičiavimo;</w:t>
            </w:r>
          </w:p>
          <w:p w14:paraId="0C50D76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lastRenderedPageBreak/>
              <w:t>A – įvykdytų sutartinių įsipareigojimų (suteiktų Paslaugų) kaina (su PVM) iki perskaičiavimo;</w:t>
            </w:r>
          </w:p>
          <w:p w14:paraId="14635219"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2516D8CC" wp14:editId="7887BF75">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senas PVM tarifas (procentais);</w:t>
            </w:r>
          </w:p>
          <w:p w14:paraId="415142DA"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0AC8D1EF" wp14:editId="552A7CFD">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naujas PVM tarifas (procentais).</w:t>
            </w:r>
          </w:p>
          <w:p w14:paraId="657E80C1"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p>
          <w:p w14:paraId="411E6AF8" w14:textId="77777777" w:rsidR="008D2440" w:rsidRPr="008D2440" w:rsidRDefault="00B2085E" w:rsidP="00B2085E">
            <w:pPr>
              <w:spacing w:after="0" w:line="240" w:lineRule="auto"/>
              <w:rPr>
                <w:rFonts w:ascii="Times New Roman" w:eastAsia="Times New Roman" w:hAnsi="Times New Roman" w:cs="Times New Roman"/>
                <w:sz w:val="24"/>
                <w:szCs w:val="24"/>
              </w:rPr>
            </w:pPr>
            <w:r w:rsidRPr="00CE5F4C">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8D2440" w:rsidRPr="008D2440" w14:paraId="16EF03AE" w14:textId="77777777" w:rsidTr="00B952E7">
        <w:trPr>
          <w:trHeight w:val="300"/>
        </w:trPr>
        <w:tc>
          <w:tcPr>
            <w:tcW w:w="3127" w:type="dxa"/>
            <w:gridSpan w:val="2"/>
          </w:tcPr>
          <w:p w14:paraId="112AF371"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b/>
                <w:bCs/>
                <w:kern w:val="2"/>
                <w:sz w:val="24"/>
                <w:szCs w:val="24"/>
              </w:rPr>
              <w:lastRenderedPageBreak/>
              <w:t>5.3.2.</w:t>
            </w:r>
            <w:r w:rsidRPr="008D2440">
              <w:rPr>
                <w:rFonts w:ascii="Times New Roman" w:eastAsia="Times New Roman" w:hAnsi="Times New Roman" w:cs="Times New Roman"/>
                <w:kern w:val="2"/>
                <w:sz w:val="24"/>
                <w:szCs w:val="24"/>
              </w:rPr>
              <w:t xml:space="preserve"> </w:t>
            </w:r>
            <w:r w:rsidRPr="008D2440">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37C9FD88"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5B102F2F"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B2085E" w:rsidRPr="008D2440" w14:paraId="0C2F6D52" w14:textId="77777777" w:rsidTr="00B952E7">
        <w:trPr>
          <w:trHeight w:val="300"/>
        </w:trPr>
        <w:tc>
          <w:tcPr>
            <w:tcW w:w="3127" w:type="dxa"/>
            <w:gridSpan w:val="2"/>
          </w:tcPr>
          <w:p w14:paraId="6A6CE960" w14:textId="77777777" w:rsidR="00B2085E" w:rsidRPr="008D2440" w:rsidRDefault="00B2085E" w:rsidP="00B2085E">
            <w:pPr>
              <w:spacing w:after="0" w:line="240" w:lineRule="auto"/>
              <w:rPr>
                <w:rFonts w:ascii="Times New Roman" w:eastAsia="Times New Roman" w:hAnsi="Times New Roman" w:cs="Times New Roman"/>
                <w:bCs/>
                <w:kern w:val="2"/>
                <w:sz w:val="24"/>
                <w:szCs w:val="24"/>
              </w:rPr>
            </w:pPr>
            <w:r w:rsidRPr="008D2440">
              <w:rPr>
                <w:rFonts w:ascii="Times New Roman" w:eastAsia="Times New Roman" w:hAnsi="Times New Roman" w:cs="Times New Roman"/>
                <w:b/>
                <w:kern w:val="2"/>
                <w:sz w:val="24"/>
                <w:szCs w:val="24"/>
              </w:rPr>
              <w:t>5.3.3. Sutarties kainos/įkainių peržiūra dėl kainų lygio pokyčio</w:t>
            </w:r>
          </w:p>
          <w:p w14:paraId="6F41E66F"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p>
        </w:tc>
        <w:tc>
          <w:tcPr>
            <w:tcW w:w="6510" w:type="dxa"/>
            <w:gridSpan w:val="2"/>
          </w:tcPr>
          <w:p w14:paraId="4E32130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xml:space="preserve"> punkte, viršija 5 procentus. </w:t>
            </w:r>
          </w:p>
          <w:p w14:paraId="720FEFB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Sutarties įkainių peržiūra atliekama ne rečiau kaip kas 12 (dvylika) mėnesių.</w:t>
            </w:r>
          </w:p>
          <w:p w14:paraId="686D38D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129A03D"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14:paraId="74F516BA"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975E437"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5</w:t>
            </w:r>
            <w:r w:rsidRPr="00CE5F4C">
              <w:rPr>
                <w:rFonts w:ascii="Times New Roman" w:eastAsia="Times New Roman" w:hAnsi="Times New Roman" w:cs="Times New Roman"/>
                <w:kern w:val="2"/>
                <w:sz w:val="24"/>
                <w:szCs w:val="24"/>
              </w:rPr>
              <w:t>.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AC0FB8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Nauja Sutarties įkainiai apskaičiuojami pagal žemiau pateiktą formulę:</w:t>
            </w:r>
          </w:p>
          <w:p w14:paraId="187F4DE1"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p>
          <w:p w14:paraId="66DB7BAA" w14:textId="77777777" w:rsidR="00B2085E" w:rsidRPr="00CE5F4C" w:rsidRDefault="00B23560" w:rsidP="00B2085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5A09D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1.3pt" equationxml="&lt;">
                  <v:imagedata r:id="rId12" o:title=""/>
                </v:shape>
              </w:pict>
            </w:r>
            <w:r w:rsidR="00B2085E" w:rsidRPr="00CE5F4C">
              <w:rPr>
                <w:rFonts w:ascii="Times New Roman" w:eastAsia="Times New Roman" w:hAnsi="Times New Roman" w:cs="Times New Roman"/>
                <w:kern w:val="2"/>
                <w:sz w:val="24"/>
                <w:szCs w:val="24"/>
              </w:rPr>
              <w:t>, kur a –įkainis (Eur be PVM) (jei peržiūra jau buvo atlikta, tai po paskutinio perskaičiavimo)</w:t>
            </w:r>
          </w:p>
          <w:p w14:paraId="0D241B2D"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a</w:t>
            </w:r>
            <w:r w:rsidRPr="00CE5F4C">
              <w:rPr>
                <w:rFonts w:ascii="Times New Roman" w:eastAsia="Times New Roman" w:hAnsi="Times New Roman" w:cs="Times New Roman"/>
                <w:kern w:val="2"/>
                <w:sz w:val="24"/>
                <w:szCs w:val="24"/>
                <w:vertAlign w:val="subscript"/>
              </w:rPr>
              <w:t>1</w:t>
            </w:r>
            <w:r w:rsidRPr="00CE5F4C">
              <w:rPr>
                <w:rFonts w:ascii="Times New Roman" w:eastAsia="Times New Roman" w:hAnsi="Times New Roman" w:cs="Times New Roman"/>
                <w:kern w:val="2"/>
                <w:sz w:val="24"/>
                <w:szCs w:val="24"/>
              </w:rPr>
              <w:t xml:space="preserve"> – perskaičiuota (pakeista) įkainis (Eur be PVM)</w:t>
            </w:r>
          </w:p>
          <w:p w14:paraId="3D334ED6"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k – pagal vartotojų kainų indeksą (pasirinkti bendrą „Vartojimo prekių ir paslaugų“) apskaičiuotas Vartojimo prekių ir paslaugų kainų pokytis (padidėjimas arba sumažėjimas) (%). „k“ reikšmė skaičiuojama pagal formulę:</w:t>
            </w:r>
          </w:p>
          <w:p w14:paraId="74643823" w14:textId="77777777" w:rsidR="00B2085E" w:rsidRPr="00CE5F4C" w:rsidRDefault="00B23560" w:rsidP="00B2085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pict w14:anchorId="4628E246">
                <v:shape id="_x0000_i1026" type="#_x0000_t75" style="width:129.6pt;height:28.8pt" equationxml="&lt;">
                  <v:imagedata r:id="rId13" o:title=""/>
                </v:shape>
              </w:pict>
            </w:r>
            <w:r w:rsidR="00B2085E" w:rsidRPr="00CE5F4C">
              <w:rPr>
                <w:rFonts w:ascii="Times New Roman" w:eastAsia="Times New Roman" w:hAnsi="Times New Roman" w:cs="Times New Roman"/>
                <w:kern w:val="2"/>
                <w:sz w:val="24"/>
                <w:szCs w:val="24"/>
              </w:rPr>
              <w:t>, (proc.) kur</w:t>
            </w:r>
          </w:p>
          <w:p w14:paraId="43CA9319"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proofErr w:type="spellStart"/>
            <w:r w:rsidRPr="00CE5F4C">
              <w:rPr>
                <w:rFonts w:ascii="Times New Roman" w:eastAsia="Times New Roman" w:hAnsi="Times New Roman" w:cs="Times New Roman"/>
                <w:kern w:val="2"/>
                <w:sz w:val="24"/>
                <w:szCs w:val="24"/>
              </w:rPr>
              <w:t>Ind</w:t>
            </w:r>
            <w:r w:rsidRPr="00CE5F4C">
              <w:rPr>
                <w:rFonts w:ascii="Times New Roman" w:eastAsia="Times New Roman" w:hAnsi="Times New Roman" w:cs="Times New Roman"/>
                <w:kern w:val="2"/>
                <w:sz w:val="24"/>
                <w:szCs w:val="24"/>
                <w:vertAlign w:val="subscript"/>
              </w:rPr>
              <w:t>naujausias</w:t>
            </w:r>
            <w:proofErr w:type="spellEnd"/>
            <w:r w:rsidRPr="00CE5F4C">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14:paraId="4D79EDA3"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proofErr w:type="spellStart"/>
            <w:r w:rsidRPr="00CE5F4C">
              <w:rPr>
                <w:rFonts w:ascii="Times New Roman" w:eastAsia="Times New Roman" w:hAnsi="Times New Roman" w:cs="Times New Roman"/>
                <w:kern w:val="2"/>
                <w:sz w:val="24"/>
                <w:szCs w:val="24"/>
              </w:rPr>
              <w:t>Ind</w:t>
            </w:r>
            <w:r w:rsidRPr="00CE5F4C">
              <w:rPr>
                <w:rFonts w:ascii="Times New Roman" w:eastAsia="Times New Roman" w:hAnsi="Times New Roman" w:cs="Times New Roman"/>
                <w:kern w:val="2"/>
                <w:sz w:val="24"/>
                <w:szCs w:val="24"/>
                <w:vertAlign w:val="subscript"/>
              </w:rPr>
              <w:t>pradžia</w:t>
            </w:r>
            <w:proofErr w:type="spellEnd"/>
            <w:r w:rsidRPr="00CE5F4C">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599E71F6"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7</w:t>
            </w:r>
            <w:r w:rsidRPr="00CE5F4C">
              <w:rPr>
                <w:rFonts w:ascii="Times New Roman" w:eastAsia="Times New Roman" w:hAnsi="Times New Roman" w:cs="Times New Roman"/>
                <w:kern w:val="2"/>
                <w:sz w:val="24"/>
                <w:szCs w:val="24"/>
              </w:rPr>
              <w:t>.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E86CBDA"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8</w:t>
            </w:r>
            <w:r w:rsidRPr="00CE5F4C">
              <w:rPr>
                <w:rFonts w:ascii="Times New Roman" w:eastAsia="Times New Roman" w:hAnsi="Times New Roman" w:cs="Times New Roman"/>
                <w:kern w:val="2"/>
                <w:sz w:val="24"/>
                <w:szCs w:val="24"/>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44729BD"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9</w:t>
            </w:r>
            <w:r w:rsidRPr="00CE5F4C">
              <w:rPr>
                <w:rFonts w:ascii="Times New Roman" w:eastAsia="Times New Roman" w:hAnsi="Times New Roman" w:cs="Times New Roman"/>
                <w:kern w:val="2"/>
                <w:sz w:val="24"/>
                <w:szCs w:val="24"/>
              </w:rPr>
              <w:t xml:space="preserve">. Susitarimas turi būti sudarytas šalių suderintu terminu </w:t>
            </w:r>
          </w:p>
          <w:p w14:paraId="3918EC56" w14:textId="77777777" w:rsidR="00B2085E" w:rsidRPr="00CE5F4C" w:rsidRDefault="00B2085E" w:rsidP="00B2085E">
            <w:pPr>
              <w:spacing w:after="0" w:line="240" w:lineRule="auto"/>
              <w:jc w:val="both"/>
              <w:rPr>
                <w:rFonts w:ascii="Times New Roman" w:eastAsia="Times New Roman" w:hAnsi="Times New Roman" w:cs="Times New Roman"/>
                <w:color w:val="4472C4"/>
                <w:kern w:val="2"/>
                <w:sz w:val="24"/>
                <w:szCs w:val="24"/>
              </w:rPr>
            </w:pPr>
            <w:r w:rsidRPr="00CE5F4C">
              <w:rPr>
                <w:rFonts w:ascii="Times New Roman" w:eastAsia="Times New Roman" w:hAnsi="Times New Roman" w:cs="Times New Roman"/>
                <w:kern w:val="2"/>
                <w:sz w:val="24"/>
                <w:szCs w:val="24"/>
              </w:rPr>
              <w:t>5.3.3.1</w:t>
            </w:r>
            <w:r>
              <w:rPr>
                <w:rFonts w:ascii="Times New Roman" w:eastAsia="Times New Roman" w:hAnsi="Times New Roman" w:cs="Times New Roman"/>
                <w:kern w:val="2"/>
                <w:sz w:val="24"/>
                <w:szCs w:val="24"/>
              </w:rPr>
              <w:t>0</w:t>
            </w:r>
            <w:r w:rsidRPr="00CE5F4C">
              <w:rPr>
                <w:rFonts w:ascii="Times New Roman" w:eastAsia="Times New Roman" w:hAnsi="Times New Roman" w:cs="Times New Roman"/>
                <w:kern w:val="2"/>
                <w:sz w:val="24"/>
                <w:szCs w:val="24"/>
              </w:rPr>
              <w:t xml:space="preserve">. Susitarimu Šalys neturi teisės keisti procedūroje nurodytos tvarkos ar kitų Sutarties nuostatų, išskyrus, jei keitimas atliekamas pagal VPĮ nuostatas. </w:t>
            </w:r>
          </w:p>
        </w:tc>
      </w:tr>
      <w:tr w:rsidR="00B2085E" w:rsidRPr="008D2440" w14:paraId="414986E9" w14:textId="77777777" w:rsidTr="00B952E7">
        <w:trPr>
          <w:trHeight w:val="300"/>
        </w:trPr>
        <w:tc>
          <w:tcPr>
            <w:tcW w:w="3127" w:type="dxa"/>
            <w:gridSpan w:val="2"/>
          </w:tcPr>
          <w:p w14:paraId="1281A09C"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8D2440">
              <w:rPr>
                <w:rFonts w:ascii="Times New Roman" w:eastAsia="Times New Roman" w:hAnsi="Times New Roman" w:cs="Times New Roman"/>
                <w:b/>
                <w:bCs/>
                <w:kern w:val="2"/>
                <w:sz w:val="24"/>
                <w:szCs w:val="24"/>
              </w:rPr>
              <w:t>Paslaugų</w:t>
            </w:r>
            <w:r w:rsidRPr="008D2440">
              <w:rPr>
                <w:rFonts w:ascii="Times New Roman" w:eastAsia="Times New Roman" w:hAnsi="Times New Roman" w:cs="Times New Roman"/>
                <w:b/>
                <w:kern w:val="2"/>
                <w:sz w:val="24"/>
                <w:szCs w:val="24"/>
              </w:rPr>
              <w:t xml:space="preserve"> grupių kainų pokyčius</w:t>
            </w:r>
          </w:p>
        </w:tc>
        <w:tc>
          <w:tcPr>
            <w:tcW w:w="6510" w:type="dxa"/>
            <w:gridSpan w:val="2"/>
          </w:tcPr>
          <w:p w14:paraId="11FB2E88"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6C34D12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5EFC54C7" w14:textId="77777777" w:rsidTr="00B952E7">
        <w:trPr>
          <w:trHeight w:val="300"/>
        </w:trPr>
        <w:tc>
          <w:tcPr>
            <w:tcW w:w="3127" w:type="dxa"/>
            <w:gridSpan w:val="2"/>
          </w:tcPr>
          <w:p w14:paraId="3CC97149" w14:textId="77777777" w:rsidR="00B2085E" w:rsidRPr="008D2440" w:rsidRDefault="00B2085E" w:rsidP="00B2085E">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bCs/>
                <w:kern w:val="2"/>
                <w:sz w:val="24"/>
                <w:szCs w:val="24"/>
              </w:rPr>
              <w:t xml:space="preserve">5.4. Sutarties kainos/įkainių apskaičiavimas taikant </w:t>
            </w:r>
            <w:r w:rsidRPr="008D2440">
              <w:rPr>
                <w:rFonts w:ascii="Times New Roman" w:eastAsia="Times New Roman" w:hAnsi="Times New Roman" w:cs="Times New Roman"/>
                <w:b/>
                <w:bCs/>
                <w:kern w:val="2"/>
                <w:sz w:val="24"/>
                <w:szCs w:val="24"/>
                <w:u w:val="single"/>
              </w:rPr>
              <w:t>kiekio (apimties)</w:t>
            </w:r>
            <w:r w:rsidRPr="008D2440">
              <w:rPr>
                <w:rFonts w:ascii="Times New Roman" w:eastAsia="Times New Roman" w:hAnsi="Times New Roman" w:cs="Times New Roman"/>
                <w:b/>
                <w:bCs/>
                <w:kern w:val="2"/>
                <w:sz w:val="24"/>
                <w:szCs w:val="24"/>
              </w:rPr>
              <w:t xml:space="preserve"> keitimo taisykles</w:t>
            </w:r>
          </w:p>
        </w:tc>
        <w:tc>
          <w:tcPr>
            <w:tcW w:w="6510" w:type="dxa"/>
            <w:gridSpan w:val="2"/>
          </w:tcPr>
          <w:p w14:paraId="170BD2CA"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3BA25DF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2D5963C0" w14:textId="77777777" w:rsidTr="00B952E7">
        <w:trPr>
          <w:trHeight w:val="300"/>
        </w:trPr>
        <w:tc>
          <w:tcPr>
            <w:tcW w:w="3127" w:type="dxa"/>
            <w:gridSpan w:val="2"/>
          </w:tcPr>
          <w:p w14:paraId="114D3408"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5.5. Atsiskaitymo su Tiekėju terminas ir tvarka</w:t>
            </w:r>
          </w:p>
        </w:tc>
        <w:tc>
          <w:tcPr>
            <w:tcW w:w="6510" w:type="dxa"/>
            <w:gridSpan w:val="2"/>
          </w:tcPr>
          <w:p w14:paraId="59D1D34C"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CE5F4C">
              <w:rPr>
                <w:rFonts w:ascii="Times New Roman" w:eastAsia="Times New Roman" w:hAnsi="Times New Roman" w:cs="Times New Roman"/>
                <w:kern w:val="2"/>
                <w:sz w:val="24"/>
                <w:szCs w:val="24"/>
                <w:shd w:val="clear" w:color="auto" w:fill="FFFFFF"/>
              </w:rPr>
              <w:t xml:space="preserve">5.5.1. Mokėjimas už </w:t>
            </w:r>
            <w:r w:rsidRPr="00B2085E">
              <w:rPr>
                <w:rFonts w:ascii="Times New Roman" w:eastAsia="Times New Roman" w:hAnsi="Times New Roman" w:cs="Times New Roman"/>
                <w:kern w:val="2"/>
                <w:sz w:val="24"/>
                <w:szCs w:val="24"/>
                <w:shd w:val="clear" w:color="auto" w:fill="FFFFFF"/>
              </w:rPr>
              <w:t>faktiškai suteiktas paslaugas atliekamas per 30 (trisdešimt) kalendorinių dienų nuo sąskaitos faktūros gavimo per informacinę sistemą „SABIS“ dienos, pagal sutartyje nurodytus įkainius.</w:t>
            </w:r>
          </w:p>
          <w:p w14:paraId="61A3F3E2"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5.5.2. Visi atsiskaitymai su Tiekėju bus atliekami mokėjimo nurodymu į jo nurodytą atsiskaitomąją sąskaitą.</w:t>
            </w:r>
          </w:p>
          <w:p w14:paraId="69D006CE"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5.5.3. Visas išlaidas, susijusias su sutarties vykdymu, kurios nebus nurodytos (įskaičiuotos) pasiūlyme ir/ar sutartyje, tačiau dėl kokių nors priežasčių Tiekėjo patirtas vykdant sutartį (jeigu taip įvyktų), prisiima Tiekėjas.</w:t>
            </w:r>
          </w:p>
          <w:p w14:paraId="6CA207A4"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5.5.4. Visi atsiskaitymai su tiekėju bus atliekami mokėjimo nurodymu į jo nurodytą atsiskaitomąją sąskaitą.</w:t>
            </w:r>
          </w:p>
          <w:p w14:paraId="1F0C139E" w14:textId="77777777" w:rsidR="00B2085E" w:rsidRPr="008D2440" w:rsidRDefault="00B2085E" w:rsidP="00B2085E">
            <w:pPr>
              <w:spacing w:after="0" w:line="240" w:lineRule="auto"/>
              <w:jc w:val="both"/>
              <w:rPr>
                <w:rFonts w:ascii="Times New Roman" w:eastAsia="Times New Roman" w:hAnsi="Times New Roman" w:cs="Times New Roman"/>
                <w:color w:val="4472C4"/>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lastRenderedPageBreak/>
              <w:t>5.5.5. Visas išlaidas, susijusias su sutarties vykdymu, kurios nebus nurodytos (įskaičiuotos) pasiūlyme ir/ar sutartyje, tačiau dėl kokių nors priežasčių tiekėjo patirtas vykdant sutartį (jeigu taip įvyktų), prisiima tiekėjas.</w:t>
            </w:r>
          </w:p>
        </w:tc>
      </w:tr>
      <w:tr w:rsidR="00B2085E" w:rsidRPr="008D2440" w14:paraId="1FDC11D7" w14:textId="77777777" w:rsidTr="00B952E7">
        <w:trPr>
          <w:trHeight w:val="300"/>
        </w:trPr>
        <w:tc>
          <w:tcPr>
            <w:tcW w:w="3127" w:type="dxa"/>
            <w:gridSpan w:val="2"/>
          </w:tcPr>
          <w:p w14:paraId="59547DF0"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5.6. Avansas</w:t>
            </w:r>
          </w:p>
        </w:tc>
        <w:tc>
          <w:tcPr>
            <w:tcW w:w="6510" w:type="dxa"/>
            <w:gridSpan w:val="2"/>
          </w:tcPr>
          <w:p w14:paraId="19703B14"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1972E69" w14:textId="77777777" w:rsidR="00B2085E" w:rsidRPr="008D2440" w:rsidRDefault="00B2085E" w:rsidP="00B2085E">
            <w:pPr>
              <w:spacing w:after="0" w:line="240" w:lineRule="auto"/>
              <w:rPr>
                <w:rFonts w:ascii="Times New Roman" w:eastAsia="Times New Roman" w:hAnsi="Times New Roman" w:cs="Times New Roman"/>
                <w:color w:val="000000"/>
                <w:kern w:val="2"/>
                <w:sz w:val="24"/>
                <w:szCs w:val="24"/>
                <w:shd w:val="clear" w:color="auto" w:fill="FFFFFF"/>
              </w:rPr>
            </w:pPr>
          </w:p>
        </w:tc>
      </w:tr>
      <w:tr w:rsidR="00B2085E" w:rsidRPr="008D2440" w14:paraId="6AEDD33E" w14:textId="77777777" w:rsidTr="00B952E7">
        <w:trPr>
          <w:trHeight w:val="300"/>
        </w:trPr>
        <w:tc>
          <w:tcPr>
            <w:tcW w:w="3127" w:type="dxa"/>
            <w:gridSpan w:val="2"/>
          </w:tcPr>
          <w:p w14:paraId="58A53893"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5.7. Avanso užtikrinimas</w:t>
            </w:r>
          </w:p>
        </w:tc>
        <w:tc>
          <w:tcPr>
            <w:tcW w:w="6510" w:type="dxa"/>
            <w:gridSpan w:val="2"/>
          </w:tcPr>
          <w:p w14:paraId="55785214"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3F1B65D"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tc>
      </w:tr>
      <w:tr w:rsidR="00B2085E" w:rsidRPr="008D2440" w14:paraId="34300764" w14:textId="77777777" w:rsidTr="00B952E7">
        <w:trPr>
          <w:trHeight w:val="300"/>
        </w:trPr>
        <w:tc>
          <w:tcPr>
            <w:tcW w:w="9637" w:type="dxa"/>
            <w:gridSpan w:val="4"/>
          </w:tcPr>
          <w:p w14:paraId="40CDD9F9"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6. PASLAUGŲ KOKYBĖ IR GARANTINIAI ĮSIPAREIGOJIMAI</w:t>
            </w:r>
          </w:p>
        </w:tc>
      </w:tr>
      <w:tr w:rsidR="00B2085E" w:rsidRPr="008D2440" w14:paraId="06962B9A" w14:textId="77777777" w:rsidTr="00B952E7">
        <w:trPr>
          <w:trHeight w:val="300"/>
        </w:trPr>
        <w:tc>
          <w:tcPr>
            <w:tcW w:w="3127" w:type="dxa"/>
            <w:gridSpan w:val="2"/>
          </w:tcPr>
          <w:p w14:paraId="31984A51"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6.1. Garantinis terminas</w:t>
            </w:r>
          </w:p>
        </w:tc>
        <w:tc>
          <w:tcPr>
            <w:tcW w:w="6510" w:type="dxa"/>
            <w:gridSpan w:val="2"/>
          </w:tcPr>
          <w:p w14:paraId="3A67C7BD"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B2085E">
              <w:rPr>
                <w:rFonts w:ascii="Times New Roman" w:eastAsia="Times New Roman" w:hAnsi="Times New Roman" w:cs="Times New Roman"/>
                <w:kern w:val="2"/>
                <w:sz w:val="24"/>
                <w:szCs w:val="24"/>
              </w:rPr>
              <w:t xml:space="preserve">Nurodyta Techninėje specifikacijoje </w:t>
            </w:r>
          </w:p>
          <w:p w14:paraId="3A666DF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6E458655" w14:textId="77777777" w:rsidTr="00B952E7">
        <w:trPr>
          <w:trHeight w:val="300"/>
        </w:trPr>
        <w:tc>
          <w:tcPr>
            <w:tcW w:w="3127" w:type="dxa"/>
            <w:gridSpan w:val="2"/>
          </w:tcPr>
          <w:p w14:paraId="4A135842"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6.2. Terminas Paslaugų trūkumams pašalinti</w:t>
            </w:r>
          </w:p>
        </w:tc>
        <w:tc>
          <w:tcPr>
            <w:tcW w:w="6510" w:type="dxa"/>
            <w:gridSpan w:val="2"/>
          </w:tcPr>
          <w:p w14:paraId="632DC759"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B2085E">
              <w:rPr>
                <w:rFonts w:ascii="Times New Roman" w:eastAsia="Times New Roman" w:hAnsi="Times New Roman" w:cs="Times New Roman"/>
                <w:kern w:val="2"/>
                <w:sz w:val="24"/>
                <w:szCs w:val="24"/>
              </w:rPr>
              <w:t>Nurodyta Techninėje specifikacijoje</w:t>
            </w:r>
          </w:p>
        </w:tc>
      </w:tr>
      <w:tr w:rsidR="00B2085E" w:rsidRPr="008D2440" w14:paraId="4674919E" w14:textId="77777777" w:rsidTr="00B952E7">
        <w:trPr>
          <w:trHeight w:val="300"/>
        </w:trPr>
        <w:tc>
          <w:tcPr>
            <w:tcW w:w="3127" w:type="dxa"/>
            <w:gridSpan w:val="2"/>
          </w:tcPr>
          <w:p w14:paraId="7C3F6562" w14:textId="77777777" w:rsidR="00B2085E" w:rsidRPr="008D2440" w:rsidRDefault="00B2085E" w:rsidP="00B2085E">
            <w:pPr>
              <w:spacing w:after="0" w:line="240" w:lineRule="auto"/>
              <w:rPr>
                <w:rFonts w:ascii="Times New Roman" w:eastAsia="Times New Roman" w:hAnsi="Times New Roman" w:cs="Times New Roman"/>
                <w:b/>
                <w:sz w:val="24"/>
                <w:szCs w:val="24"/>
              </w:rPr>
            </w:pPr>
            <w:r w:rsidRPr="008D2440">
              <w:rPr>
                <w:rFonts w:ascii="Times New Roman" w:eastAsia="Times New Roman" w:hAnsi="Times New Roman" w:cs="Times New Roman"/>
                <w:b/>
                <w:sz w:val="24"/>
                <w:szCs w:val="24"/>
              </w:rPr>
              <w:t>6.3. Kokybinių kriterijų įgyvendinimo ir tikrinimo tvarka</w:t>
            </w:r>
          </w:p>
        </w:tc>
        <w:tc>
          <w:tcPr>
            <w:tcW w:w="6510" w:type="dxa"/>
            <w:gridSpan w:val="2"/>
          </w:tcPr>
          <w:p w14:paraId="27216035" w14:textId="77777777" w:rsidR="00B2085E" w:rsidRPr="008D2440" w:rsidRDefault="00B2085E" w:rsidP="00054671">
            <w:pPr>
              <w:spacing w:after="0" w:line="240" w:lineRule="auto"/>
              <w:jc w:val="both"/>
              <w:rPr>
                <w:rFonts w:ascii="Times New Roman" w:eastAsia="Times New Roman" w:hAnsi="Times New Roman" w:cs="Times New Roman"/>
                <w:kern w:val="2"/>
                <w:sz w:val="24"/>
                <w:szCs w:val="24"/>
              </w:rPr>
            </w:pPr>
            <w:r w:rsidRPr="005C6520">
              <w:rPr>
                <w:rFonts w:ascii="Times New Roman" w:eastAsia="Times New Roman" w:hAnsi="Times New Roman" w:cs="Times New Roman"/>
                <w:kern w:val="2"/>
                <w:sz w:val="24"/>
                <w:szCs w:val="24"/>
              </w:rPr>
              <w:t>Taikomas socialinis kriterijus: Šeimos ir darbo įsipareigojimų derinimo priemonės</w:t>
            </w:r>
          </w:p>
        </w:tc>
      </w:tr>
      <w:tr w:rsidR="00B2085E" w:rsidRPr="008D2440" w14:paraId="7322F7E4" w14:textId="77777777" w:rsidTr="00B952E7">
        <w:trPr>
          <w:trHeight w:val="300"/>
        </w:trPr>
        <w:tc>
          <w:tcPr>
            <w:tcW w:w="9637" w:type="dxa"/>
            <w:gridSpan w:val="4"/>
          </w:tcPr>
          <w:p w14:paraId="0103355E"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7. SUTARTIES VYKDYMUI PASITELKIAMI SUBTIEKĖJAI IR (AR) SPECIALISTAI</w:t>
            </w:r>
          </w:p>
        </w:tc>
      </w:tr>
      <w:tr w:rsidR="00B2085E" w:rsidRPr="008D2440" w14:paraId="56E2510E" w14:textId="77777777" w:rsidTr="00B952E7">
        <w:trPr>
          <w:trHeight w:val="300"/>
        </w:trPr>
        <w:tc>
          <w:tcPr>
            <w:tcW w:w="3127" w:type="dxa"/>
            <w:gridSpan w:val="2"/>
          </w:tcPr>
          <w:p w14:paraId="1F8CCE22" w14:textId="77777777" w:rsidR="00B2085E" w:rsidRPr="008D2440" w:rsidRDefault="00B2085E" w:rsidP="00B2085E">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77CCA75E"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Sutarties vykdymui subtiekėjai ir (ar) specialistai nepasitelkiami.</w:t>
            </w:r>
          </w:p>
          <w:p w14:paraId="013DCA1F"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p w14:paraId="3A7FBC3D" w14:textId="77777777" w:rsidR="00B2085E" w:rsidRPr="008D2440" w:rsidRDefault="00B2085E" w:rsidP="00B2085E">
            <w:pPr>
              <w:spacing w:after="0" w:line="240" w:lineRule="auto"/>
              <w:rPr>
                <w:rFonts w:ascii="Times New Roman" w:eastAsia="Times New Roman" w:hAnsi="Times New Roman" w:cs="Times New Roman"/>
                <w:color w:val="FF0000"/>
                <w:kern w:val="2"/>
                <w:sz w:val="24"/>
                <w:szCs w:val="24"/>
              </w:rPr>
            </w:pPr>
            <w:r w:rsidRPr="008D2440">
              <w:rPr>
                <w:rFonts w:ascii="Times New Roman" w:eastAsia="Times New Roman" w:hAnsi="Times New Roman" w:cs="Times New Roman"/>
                <w:color w:val="FF0000"/>
                <w:kern w:val="2"/>
                <w:sz w:val="24"/>
                <w:szCs w:val="24"/>
              </w:rPr>
              <w:t>arba</w:t>
            </w:r>
          </w:p>
          <w:p w14:paraId="516533BF"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p w14:paraId="327F058C" w14:textId="77777777" w:rsidR="00B2085E"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 xml:space="preserve">Sutarties vykdymui pasitelkiami subtiekėjai ir (ar) specialistai yra nurodyti Sutarties priede Nr. </w:t>
            </w:r>
            <w:r w:rsidRPr="008D2440">
              <w:rPr>
                <w:rFonts w:ascii="Times New Roman" w:eastAsia="Times New Roman" w:hAnsi="Times New Roman" w:cs="Times New Roman"/>
                <w:kern w:val="2"/>
                <w:sz w:val="24"/>
                <w:szCs w:val="24"/>
                <w:highlight w:val="yellow"/>
              </w:rPr>
              <w:t>[...]</w:t>
            </w:r>
            <w:r w:rsidRPr="008D2440">
              <w:rPr>
                <w:rFonts w:ascii="Times New Roman" w:eastAsia="Times New Roman" w:hAnsi="Times New Roman" w:cs="Times New Roman"/>
                <w:kern w:val="2"/>
                <w:sz w:val="24"/>
                <w:szCs w:val="24"/>
              </w:rPr>
              <w:t xml:space="preserve"> „Sutarties vykdymui pasitelkiami subtiekėjai ir (ar) specialistai“</w:t>
            </w:r>
          </w:p>
          <w:p w14:paraId="4E04998F" w14:textId="77777777" w:rsidR="00E7377A" w:rsidRDefault="00E7377A" w:rsidP="00B2085E">
            <w:pPr>
              <w:spacing w:after="0" w:line="240" w:lineRule="auto"/>
              <w:rPr>
                <w:rFonts w:ascii="Times New Roman" w:eastAsia="Times New Roman" w:hAnsi="Times New Roman" w:cs="Times New Roman"/>
                <w:b/>
                <w:kern w:val="2"/>
                <w:sz w:val="24"/>
                <w:szCs w:val="24"/>
              </w:rPr>
            </w:pPr>
          </w:p>
          <w:p w14:paraId="2183EAA7" w14:textId="77777777" w:rsidR="00E7377A" w:rsidRPr="00CE5F4C" w:rsidRDefault="00E7377A" w:rsidP="00E737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7</w:t>
            </w:r>
            <w:r w:rsidRPr="00CE5F4C">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CE5F4C">
              <w:rPr>
                <w:rFonts w:ascii="Times New Roman" w:eastAsia="Times New Roman" w:hAnsi="Times New Roman" w:cs="Times New Roman"/>
                <w:kern w:val="2"/>
                <w:sz w:val="24"/>
                <w:szCs w:val="24"/>
              </w:rPr>
              <w:t>.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5CCDCB21" w14:textId="77777777" w:rsidR="00E7377A" w:rsidRPr="00CE5F4C" w:rsidRDefault="00E7377A" w:rsidP="00E7377A">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7.1.</w:t>
            </w:r>
            <w:r>
              <w:rPr>
                <w:rFonts w:ascii="Times New Roman" w:eastAsia="Times New Roman" w:hAnsi="Times New Roman" w:cs="Times New Roman"/>
                <w:kern w:val="2"/>
                <w:sz w:val="24"/>
                <w:szCs w:val="24"/>
              </w:rPr>
              <w:t>4</w:t>
            </w:r>
            <w:r w:rsidRPr="00CE5F4C">
              <w:rPr>
                <w:rFonts w:ascii="Times New Roman" w:eastAsia="Times New Roman" w:hAnsi="Times New Roman" w:cs="Times New Roman"/>
                <w:kern w:val="2"/>
                <w:sz w:val="24"/>
                <w:szCs w:val="24"/>
              </w:rPr>
              <w:t xml:space="preserve">.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w:t>
            </w:r>
            <w:r>
              <w:rPr>
                <w:rFonts w:ascii="Times New Roman" w:eastAsia="Times New Roman" w:hAnsi="Times New Roman" w:cs="Times New Roman"/>
                <w:kern w:val="2"/>
                <w:sz w:val="24"/>
                <w:szCs w:val="24"/>
              </w:rPr>
              <w:t xml:space="preserve">7.1.5. </w:t>
            </w:r>
            <w:r w:rsidRPr="00CE5F4C">
              <w:rPr>
                <w:rFonts w:ascii="Times New Roman" w:eastAsia="Times New Roman" w:hAnsi="Times New Roman" w:cs="Times New Roman"/>
                <w:kern w:val="2"/>
                <w:sz w:val="24"/>
                <w:szCs w:val="24"/>
              </w:rPr>
              <w:t xml:space="preserve">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w:t>
            </w:r>
            <w:r w:rsidRPr="00CE5F4C">
              <w:rPr>
                <w:rFonts w:ascii="Times New Roman" w:eastAsia="Times New Roman" w:hAnsi="Times New Roman" w:cs="Times New Roman"/>
                <w:kern w:val="2"/>
                <w:sz w:val="24"/>
                <w:szCs w:val="24"/>
              </w:rPr>
              <w:lastRenderedPageBreak/>
              <w:t>įforminamas pasirašant atskirą susitarimą tarp tiekėjo ir Fondo valdybos.</w:t>
            </w:r>
          </w:p>
          <w:p w14:paraId="5DF68F3F"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CE5F4C">
              <w:rPr>
                <w:rFonts w:ascii="Times New Roman" w:eastAsia="Times New Roman" w:hAnsi="Times New Roman" w:cs="Times New Roman"/>
                <w:kern w:val="2"/>
                <w:sz w:val="24"/>
                <w:szCs w:val="24"/>
              </w:rPr>
              <w:t>7.1.</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B2085E" w:rsidRPr="008D2440" w14:paraId="67C60DB4" w14:textId="77777777" w:rsidTr="00B952E7">
        <w:trPr>
          <w:trHeight w:val="300"/>
        </w:trPr>
        <w:tc>
          <w:tcPr>
            <w:tcW w:w="9637" w:type="dxa"/>
            <w:gridSpan w:val="4"/>
          </w:tcPr>
          <w:p w14:paraId="434C78E0"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8. PRIEVOLIŲ PAGAL SUTARTĮ ĮVYKDYMO UŽTIKRINIMAS</w:t>
            </w:r>
          </w:p>
        </w:tc>
      </w:tr>
      <w:tr w:rsidR="00B2085E" w:rsidRPr="008D2440" w14:paraId="1857E9D4" w14:textId="77777777" w:rsidTr="00B952E7">
        <w:trPr>
          <w:trHeight w:val="300"/>
        </w:trPr>
        <w:tc>
          <w:tcPr>
            <w:tcW w:w="3127" w:type="dxa"/>
            <w:gridSpan w:val="2"/>
          </w:tcPr>
          <w:p w14:paraId="3408948C"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8.1. Prievolių pagal Sutartį įvykdymo užtikrinimas</w:t>
            </w:r>
          </w:p>
        </w:tc>
        <w:tc>
          <w:tcPr>
            <w:tcW w:w="6510" w:type="dxa"/>
            <w:gridSpan w:val="2"/>
          </w:tcPr>
          <w:p w14:paraId="483796C0" w14:textId="77777777" w:rsidR="00E7377A" w:rsidRPr="00CE5F4C"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 Prievolių pagal Sutartį įvykdymas užtikrinamas:</w:t>
            </w:r>
          </w:p>
          <w:p w14:paraId="179F2010" w14:textId="77777777" w:rsidR="00E7377A" w:rsidRPr="00CE5F4C"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8.1.1.1. Netesybomis (delspinigiais, bauda);</w:t>
            </w:r>
          </w:p>
          <w:p w14:paraId="4E9DD742" w14:textId="77777777" w:rsidR="00B2085E" w:rsidRPr="008D2440"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B2085E" w:rsidRPr="008D2440" w14:paraId="5387612A" w14:textId="77777777" w:rsidTr="00B952E7">
        <w:trPr>
          <w:trHeight w:val="300"/>
        </w:trPr>
        <w:tc>
          <w:tcPr>
            <w:tcW w:w="3127" w:type="dxa"/>
            <w:gridSpan w:val="2"/>
          </w:tcPr>
          <w:p w14:paraId="7FB21E3D"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6F3EFB26" w14:textId="77777777" w:rsidR="00E7377A" w:rsidRDefault="00E7377A" w:rsidP="00E7377A">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8.2.1. Sutarties įvykdymo užtikrinimo garantija turi galioti visą sutarties galiojimo laikotarpį; </w:t>
            </w:r>
          </w:p>
          <w:p w14:paraId="5E35DDB5" w14:textId="77777777" w:rsidR="00B2085E" w:rsidRPr="008D2440" w:rsidRDefault="00E7377A" w:rsidP="00E737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8.2.2. </w:t>
            </w:r>
            <w:r w:rsidRPr="00CE5F4C">
              <w:rPr>
                <w:rFonts w:ascii="Times New Roman" w:eastAsia="Times New Roman" w:hAnsi="Times New Roman" w:cs="Times New Roman"/>
                <w:kern w:val="2"/>
                <w:sz w:val="24"/>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E7377A" w:rsidRPr="008D2440" w14:paraId="06A49483" w14:textId="77777777" w:rsidTr="00B952E7">
        <w:trPr>
          <w:trHeight w:val="300"/>
        </w:trPr>
        <w:tc>
          <w:tcPr>
            <w:tcW w:w="3127" w:type="dxa"/>
            <w:gridSpan w:val="2"/>
          </w:tcPr>
          <w:p w14:paraId="0BA75E21"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8.3. Sutarties įvykdymo užtikrinimo pateikimas</w:t>
            </w:r>
          </w:p>
        </w:tc>
        <w:tc>
          <w:tcPr>
            <w:tcW w:w="6510" w:type="dxa"/>
            <w:gridSpan w:val="2"/>
          </w:tcPr>
          <w:p w14:paraId="2ED2D19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14:paraId="68C01B4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8.3.2. Sutarties įvykdymo užtikrinimo garantijos vertė turi būti ne mažesnė kaip </w:t>
            </w:r>
            <w:r w:rsidRPr="000A28C9">
              <w:rPr>
                <w:rFonts w:ascii="Times New Roman" w:eastAsia="Times New Roman" w:hAnsi="Times New Roman" w:cs="Times New Roman"/>
                <w:b/>
                <w:sz w:val="24"/>
                <w:szCs w:val="24"/>
              </w:rPr>
              <w:t>5 (penki) procentai</w:t>
            </w:r>
            <w:r w:rsidRPr="00CE5F4C">
              <w:rPr>
                <w:rFonts w:ascii="Times New Roman" w:eastAsia="Times New Roman" w:hAnsi="Times New Roman" w:cs="Times New Roman"/>
                <w:sz w:val="24"/>
                <w:szCs w:val="24"/>
              </w:rPr>
              <w:t xml:space="preserve"> nuo sutarties kainos be PVM;</w:t>
            </w:r>
          </w:p>
          <w:p w14:paraId="2CE41358"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44C6DD8D"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1C2E481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w:t>
            </w:r>
            <w:r w:rsidRPr="00CE5F4C">
              <w:rPr>
                <w:rFonts w:ascii="Times New Roman" w:eastAsia="Times New Roman" w:hAnsi="Times New Roman" w:cs="Times New Roman"/>
                <w:sz w:val="24"/>
                <w:szCs w:val="24"/>
              </w:rPr>
              <w:lastRenderedPageBreak/>
              <w:t xml:space="preserve">LT644010042400023864, </w:t>
            </w:r>
            <w:proofErr w:type="spellStart"/>
            <w:r w:rsidRPr="00CE5F4C">
              <w:rPr>
                <w:rFonts w:ascii="Times New Roman" w:eastAsia="Times New Roman" w:hAnsi="Times New Roman" w:cs="Times New Roman"/>
                <w:sz w:val="24"/>
                <w:szCs w:val="24"/>
              </w:rPr>
              <w:t>Luminor</w:t>
            </w:r>
            <w:proofErr w:type="spellEnd"/>
            <w:r w:rsidRPr="00CE5F4C">
              <w:rPr>
                <w:rFonts w:ascii="Times New Roman" w:eastAsia="Times New Roman" w:hAnsi="Times New Roman" w:cs="Times New Roman"/>
                <w:sz w:val="24"/>
                <w:szCs w:val="24"/>
              </w:rPr>
              <w:t xml:space="preserve"> Bank AB pervesti sumą ne mažesnę nei 5 (penki) procentai nuo sutarties kainos be PVM;</w:t>
            </w:r>
          </w:p>
          <w:p w14:paraId="36912480"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79322387"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1389FADD"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2F69BDD6"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E7377A" w:rsidRPr="008D2440" w14:paraId="64A3CCF8" w14:textId="77777777" w:rsidTr="00B952E7">
        <w:trPr>
          <w:trHeight w:val="300"/>
        </w:trPr>
        <w:tc>
          <w:tcPr>
            <w:tcW w:w="9637" w:type="dxa"/>
            <w:gridSpan w:val="4"/>
          </w:tcPr>
          <w:p w14:paraId="72E209E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9. ŠALIŲ ATSAKOMYBĖ</w:t>
            </w:r>
          </w:p>
        </w:tc>
      </w:tr>
      <w:tr w:rsidR="00E7377A" w:rsidRPr="008D2440" w14:paraId="6AB6AC30" w14:textId="77777777" w:rsidTr="00611C25">
        <w:trPr>
          <w:trHeight w:val="1136"/>
        </w:trPr>
        <w:tc>
          <w:tcPr>
            <w:tcW w:w="3127" w:type="dxa"/>
            <w:gridSpan w:val="2"/>
          </w:tcPr>
          <w:p w14:paraId="7AFB3A4E"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12F8B7FA" w14:textId="77777777" w:rsidR="00E7377A" w:rsidRPr="008D2440" w:rsidRDefault="00611C25" w:rsidP="00E7377A">
            <w:pPr>
              <w:spacing w:after="0" w:line="240" w:lineRule="auto"/>
              <w:rPr>
                <w:rFonts w:ascii="Times New Roman" w:eastAsia="Times New Roman" w:hAnsi="Times New Roman" w:cs="Times New Roman"/>
                <w:color w:val="000000"/>
                <w:kern w:val="2"/>
                <w:sz w:val="24"/>
                <w:szCs w:val="24"/>
              </w:rPr>
            </w:pPr>
            <w:r w:rsidRPr="00611C25">
              <w:rPr>
                <w:rFonts w:ascii="Times New Roman" w:eastAsia="Times New Roman" w:hAnsi="Times New Roman" w:cs="Times New Roman"/>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E7377A" w:rsidRPr="008D2440" w14:paraId="4A312CEF" w14:textId="77777777" w:rsidTr="00B952E7">
        <w:trPr>
          <w:trHeight w:val="300"/>
        </w:trPr>
        <w:tc>
          <w:tcPr>
            <w:tcW w:w="3127" w:type="dxa"/>
            <w:gridSpan w:val="2"/>
          </w:tcPr>
          <w:p w14:paraId="7CF89A61"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9.2. Tiekėjui taikomos netesybos</w:t>
            </w:r>
          </w:p>
        </w:tc>
        <w:tc>
          <w:tcPr>
            <w:tcW w:w="6510" w:type="dxa"/>
            <w:gridSpan w:val="2"/>
          </w:tcPr>
          <w:p w14:paraId="68477F7C" w14:textId="77777777" w:rsidR="00E7377A" w:rsidRDefault="00611C25" w:rsidP="00E7377A">
            <w:pPr>
              <w:spacing w:after="0" w:line="240" w:lineRule="auto"/>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9.2.1.</w:t>
            </w:r>
            <w:r>
              <w:rPr>
                <w:rFonts w:ascii="Times New Roman" w:eastAsia="Times New Roman" w:hAnsi="Times New Roman" w:cs="Times New Roman"/>
                <w:b/>
                <w:kern w:val="2"/>
                <w:sz w:val="24"/>
                <w:szCs w:val="24"/>
              </w:rPr>
              <w:t xml:space="preserve"> </w:t>
            </w:r>
            <w:r w:rsidRPr="00611C25">
              <w:rPr>
                <w:rFonts w:ascii="Times New Roman" w:eastAsia="Times New Roman" w:hAnsi="Times New Roman" w:cs="Times New Roman"/>
                <w:kern w:val="2"/>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19F2A8D1" w14:textId="77777777" w:rsidR="00611C25" w:rsidRPr="00611C25" w:rsidRDefault="00611C25" w:rsidP="00611C25">
            <w:pPr>
              <w:spacing w:after="0" w:line="240" w:lineRule="auto"/>
              <w:jc w:val="both"/>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 xml:space="preserve">9.2.2. 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14:paraId="0D431B91" w14:textId="77777777" w:rsidR="00611C25" w:rsidRDefault="00611C25" w:rsidP="00611C25">
            <w:pPr>
              <w:spacing w:after="0" w:line="240" w:lineRule="auto"/>
              <w:jc w:val="both"/>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9.2.3.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p w14:paraId="628541A5" w14:textId="77777777" w:rsidR="00611C25" w:rsidRPr="00CE5F4C" w:rsidRDefault="00611C25" w:rsidP="00611C25">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9.2.4. Delspinigių, baudos sumokėjimas neatleidžia šalies nuo pareigos atlyginti nuostolius ir nuo sutarties įsipareigojimų vykdymo.</w:t>
            </w:r>
          </w:p>
          <w:p w14:paraId="2D344B15" w14:textId="77777777" w:rsidR="00611C25" w:rsidRPr="008D2440" w:rsidRDefault="00611C25" w:rsidP="00611C25">
            <w:pPr>
              <w:spacing w:after="0" w:line="240" w:lineRule="auto"/>
              <w:jc w:val="both"/>
              <w:rPr>
                <w:rFonts w:ascii="Times New Roman" w:eastAsia="Times New Roman" w:hAnsi="Times New Roman" w:cs="Times New Roman"/>
                <w:b/>
                <w:kern w:val="2"/>
                <w:sz w:val="24"/>
                <w:szCs w:val="24"/>
              </w:rPr>
            </w:pPr>
            <w:r w:rsidRPr="00CE5F4C">
              <w:rPr>
                <w:rFonts w:ascii="Times New Roman" w:eastAsia="Times New Roman" w:hAnsi="Times New Roman" w:cs="Times New Roman"/>
                <w:kern w:val="2"/>
                <w:sz w:val="24"/>
                <w:szCs w:val="24"/>
              </w:rPr>
              <w:t xml:space="preserve">9.2.5. Techninės </w:t>
            </w:r>
            <w:r w:rsidRPr="005C6520">
              <w:rPr>
                <w:rFonts w:ascii="Times New Roman" w:eastAsia="Times New Roman" w:hAnsi="Times New Roman" w:cs="Times New Roman"/>
                <w:kern w:val="2"/>
                <w:sz w:val="24"/>
                <w:szCs w:val="24"/>
              </w:rPr>
              <w:t>specifikacijos 6 dalyje nurodyti</w:t>
            </w:r>
            <w:r w:rsidRPr="00CE5F4C">
              <w:rPr>
                <w:rFonts w:ascii="Times New Roman" w:eastAsia="Times New Roman" w:hAnsi="Times New Roman" w:cs="Times New Roman"/>
                <w:kern w:val="2"/>
                <w:sz w:val="24"/>
                <w:szCs w:val="24"/>
              </w:rPr>
              <w:t xml:space="preserve"> punktai.</w:t>
            </w:r>
          </w:p>
        </w:tc>
      </w:tr>
      <w:tr w:rsidR="00E7377A" w:rsidRPr="008D2440" w14:paraId="5B17E47F" w14:textId="77777777" w:rsidTr="00B952E7">
        <w:trPr>
          <w:trHeight w:val="300"/>
        </w:trPr>
        <w:tc>
          <w:tcPr>
            <w:tcW w:w="3127" w:type="dxa"/>
            <w:gridSpan w:val="2"/>
          </w:tcPr>
          <w:p w14:paraId="5B95B18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18C866AE" w14:textId="77777777" w:rsidR="00E7377A" w:rsidRPr="008D2440" w:rsidRDefault="005A1313" w:rsidP="005A1313">
            <w:pPr>
              <w:spacing w:after="0" w:line="240" w:lineRule="auto"/>
              <w:jc w:val="both"/>
              <w:rPr>
                <w:rFonts w:ascii="Times New Roman" w:eastAsia="Times New Roman" w:hAnsi="Times New Roman" w:cs="Times New Roman"/>
                <w:kern w:val="2"/>
                <w:sz w:val="24"/>
                <w:szCs w:val="24"/>
              </w:rPr>
            </w:pPr>
            <w:r w:rsidRPr="005A1313">
              <w:rPr>
                <w:rFonts w:ascii="Times New Roman" w:eastAsia="Times New Roman" w:hAnsi="Times New Roman" w:cs="Times New Roman"/>
                <w:bCs/>
                <w:color w:val="000000"/>
                <w:kern w:val="2"/>
                <w:sz w:val="24"/>
                <w:szCs w:val="24"/>
              </w:rPr>
              <w:t>9.3.1. Nutraukus Sutartį dėl esminio Sutarties pažeidimo, nustatyto Sutarties Specialiosiose sąlygose, mokama 10.000,00 Eur (dešimt tūkstančių eurų) dydžio bauda.</w:t>
            </w:r>
          </w:p>
        </w:tc>
      </w:tr>
      <w:tr w:rsidR="00E7377A" w:rsidRPr="008D2440" w14:paraId="79ED4551" w14:textId="77777777" w:rsidTr="00B952E7">
        <w:trPr>
          <w:trHeight w:val="300"/>
        </w:trPr>
        <w:tc>
          <w:tcPr>
            <w:tcW w:w="3127" w:type="dxa"/>
            <w:gridSpan w:val="2"/>
          </w:tcPr>
          <w:p w14:paraId="3EA5BA5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9.4. Tiekėjui taikoma bauda dėl esamų subtiekėjų ar </w:t>
            </w:r>
            <w:r w:rsidRPr="008D2440">
              <w:rPr>
                <w:rFonts w:ascii="Times New Roman" w:eastAsia="Times New Roman" w:hAnsi="Times New Roman" w:cs="Times New Roman"/>
                <w:b/>
                <w:kern w:val="2"/>
                <w:sz w:val="24"/>
                <w:szCs w:val="24"/>
              </w:rPr>
              <w:lastRenderedPageBreak/>
              <w:t>specialistų pakeitimo/naujų subtiekėjų pasitelkimo nesilaikant Bendrosiose sąlygose nurodytos subtiekėjų ir (ar) specialistų keitimo tvarkos</w:t>
            </w:r>
          </w:p>
        </w:tc>
        <w:tc>
          <w:tcPr>
            <w:tcW w:w="6510" w:type="dxa"/>
            <w:gridSpan w:val="2"/>
          </w:tcPr>
          <w:p w14:paraId="76E9C1FD" w14:textId="77777777" w:rsidR="00E7377A" w:rsidRPr="008D2440" w:rsidRDefault="00E7377A" w:rsidP="00E7377A">
            <w:pPr>
              <w:spacing w:after="0" w:line="240" w:lineRule="auto"/>
              <w:jc w:val="both"/>
              <w:rPr>
                <w:rFonts w:ascii="Times New Roman" w:eastAsia="Times New Roman" w:hAnsi="Times New Roman" w:cs="Times New Roman"/>
                <w:bCs/>
                <w:color w:val="000000"/>
                <w:kern w:val="2"/>
                <w:sz w:val="24"/>
                <w:szCs w:val="24"/>
              </w:rPr>
            </w:pPr>
            <w:r w:rsidRPr="008D2440">
              <w:rPr>
                <w:rFonts w:ascii="Times New Roman" w:eastAsia="Times New Roman" w:hAnsi="Times New Roman" w:cs="Times New Roman"/>
                <w:bCs/>
                <w:color w:val="000000"/>
                <w:kern w:val="2"/>
                <w:sz w:val="24"/>
                <w:szCs w:val="24"/>
              </w:rPr>
              <w:lastRenderedPageBreak/>
              <w:t>Netaikoma</w:t>
            </w:r>
          </w:p>
          <w:p w14:paraId="00C3FDD3" w14:textId="77777777" w:rsidR="00E7377A" w:rsidRPr="008D2440" w:rsidRDefault="00E7377A" w:rsidP="00E7377A">
            <w:pPr>
              <w:spacing w:after="0" w:line="240" w:lineRule="auto"/>
              <w:rPr>
                <w:rFonts w:ascii="Times New Roman" w:eastAsia="Times New Roman" w:hAnsi="Times New Roman" w:cs="Times New Roman"/>
                <w:kern w:val="2"/>
                <w:sz w:val="24"/>
                <w:szCs w:val="24"/>
              </w:rPr>
            </w:pPr>
          </w:p>
        </w:tc>
      </w:tr>
      <w:tr w:rsidR="00E7377A" w:rsidRPr="008D2440" w14:paraId="187972E8" w14:textId="77777777" w:rsidTr="00B952E7">
        <w:trPr>
          <w:trHeight w:val="300"/>
        </w:trPr>
        <w:tc>
          <w:tcPr>
            <w:tcW w:w="3127" w:type="dxa"/>
            <w:gridSpan w:val="2"/>
          </w:tcPr>
          <w:p w14:paraId="1E892113"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0DC6A375" w14:textId="77777777" w:rsidR="00E7377A" w:rsidRPr="008D2440" w:rsidRDefault="006F16E2" w:rsidP="006F16E2">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bCs/>
                <w:color w:val="000000"/>
                <w:kern w:val="2"/>
                <w:sz w:val="24"/>
                <w:szCs w:val="24"/>
              </w:rPr>
              <w:t>9.5.1. T</w:t>
            </w:r>
            <w:r w:rsidRPr="006F16E2">
              <w:rPr>
                <w:rFonts w:ascii="Times New Roman" w:eastAsia="Times New Roman" w:hAnsi="Times New Roman" w:cs="Times New Roman"/>
                <w:bCs/>
                <w:color w:val="000000"/>
                <w:kern w:val="2"/>
                <w:sz w:val="24"/>
                <w:szCs w:val="24"/>
              </w:rPr>
              <w:t>iekėjas</w:t>
            </w:r>
            <w:r>
              <w:rPr>
                <w:rFonts w:ascii="Times New Roman" w:eastAsia="Times New Roman" w:hAnsi="Times New Roman" w:cs="Times New Roman"/>
                <w:bCs/>
                <w:color w:val="000000"/>
                <w:kern w:val="2"/>
                <w:sz w:val="24"/>
                <w:szCs w:val="24"/>
              </w:rPr>
              <w:t>,</w:t>
            </w:r>
            <w:r w:rsidRPr="006F16E2">
              <w:rPr>
                <w:rFonts w:ascii="Times New Roman" w:eastAsia="Times New Roman" w:hAnsi="Times New Roman" w:cs="Times New Roman"/>
                <w:bCs/>
                <w:color w:val="000000"/>
                <w:kern w:val="2"/>
                <w:sz w:val="24"/>
                <w:szCs w:val="24"/>
              </w:rPr>
              <w:t xml:space="preserve"> pažeid</w:t>
            </w:r>
            <w:r>
              <w:rPr>
                <w:rFonts w:ascii="Times New Roman" w:eastAsia="Times New Roman" w:hAnsi="Times New Roman" w:cs="Times New Roman"/>
                <w:bCs/>
                <w:color w:val="000000"/>
                <w:kern w:val="2"/>
                <w:sz w:val="24"/>
                <w:szCs w:val="24"/>
              </w:rPr>
              <w:t>ęs</w:t>
            </w:r>
            <w:r w:rsidRPr="006F16E2">
              <w:rPr>
                <w:rFonts w:ascii="Times New Roman" w:eastAsia="Times New Roman" w:hAnsi="Times New Roman" w:cs="Times New Roman"/>
                <w:bCs/>
                <w:color w:val="000000"/>
                <w:kern w:val="2"/>
                <w:sz w:val="24"/>
                <w:szCs w:val="24"/>
              </w:rPr>
              <w:t xml:space="preserve"> nuostatas susijusias su </w:t>
            </w:r>
            <w:r>
              <w:rPr>
                <w:rFonts w:ascii="Times New Roman" w:eastAsia="Times New Roman" w:hAnsi="Times New Roman" w:cs="Times New Roman"/>
                <w:bCs/>
                <w:color w:val="000000"/>
                <w:kern w:val="2"/>
                <w:sz w:val="24"/>
                <w:szCs w:val="24"/>
              </w:rPr>
              <w:t>socialinių kriterijų taikymu</w:t>
            </w:r>
            <w:r w:rsidRPr="006F16E2">
              <w:rPr>
                <w:rFonts w:ascii="Times New Roman" w:eastAsia="Times New Roman" w:hAnsi="Times New Roman" w:cs="Times New Roman"/>
                <w:bCs/>
                <w:color w:val="000000"/>
                <w:kern w:val="2"/>
                <w:sz w:val="24"/>
                <w:szCs w:val="24"/>
              </w:rPr>
              <w:t xml:space="preserve">, </w:t>
            </w:r>
            <w:r>
              <w:rPr>
                <w:rFonts w:ascii="Times New Roman" w:eastAsia="Times New Roman" w:hAnsi="Times New Roman" w:cs="Times New Roman"/>
                <w:bCs/>
                <w:color w:val="000000"/>
                <w:kern w:val="2"/>
                <w:sz w:val="24"/>
                <w:szCs w:val="24"/>
              </w:rPr>
              <w:t>turės</w:t>
            </w:r>
            <w:r w:rsidRPr="006F16E2">
              <w:rPr>
                <w:rFonts w:ascii="Times New Roman" w:eastAsia="Times New Roman" w:hAnsi="Times New Roman" w:cs="Times New Roman"/>
                <w:bCs/>
                <w:color w:val="000000"/>
                <w:kern w:val="2"/>
                <w:sz w:val="24"/>
                <w:szCs w:val="24"/>
              </w:rPr>
              <w:t xml:space="preserve"> sumokėti </w:t>
            </w:r>
            <w:r>
              <w:rPr>
                <w:rFonts w:ascii="Times New Roman" w:eastAsia="Times New Roman" w:hAnsi="Times New Roman" w:cs="Times New Roman"/>
                <w:bCs/>
                <w:color w:val="000000"/>
                <w:kern w:val="2"/>
                <w:sz w:val="24"/>
                <w:szCs w:val="24"/>
              </w:rPr>
              <w:t>Fondo valdybai 1</w:t>
            </w:r>
            <w:r w:rsidRPr="006F16E2">
              <w:rPr>
                <w:rFonts w:ascii="Times New Roman" w:eastAsia="Times New Roman" w:hAnsi="Times New Roman" w:cs="Times New Roman"/>
                <w:bCs/>
                <w:color w:val="000000"/>
                <w:kern w:val="2"/>
                <w:sz w:val="24"/>
                <w:szCs w:val="24"/>
              </w:rPr>
              <w:t>.000 Eur (</w:t>
            </w:r>
            <w:r>
              <w:rPr>
                <w:rFonts w:ascii="Times New Roman" w:eastAsia="Times New Roman" w:hAnsi="Times New Roman" w:cs="Times New Roman"/>
                <w:bCs/>
                <w:color w:val="000000"/>
                <w:kern w:val="2"/>
                <w:sz w:val="24"/>
                <w:szCs w:val="24"/>
              </w:rPr>
              <w:t>vieno tūkstančio</w:t>
            </w:r>
            <w:r w:rsidRPr="006F16E2">
              <w:rPr>
                <w:rFonts w:ascii="Times New Roman" w:eastAsia="Times New Roman" w:hAnsi="Times New Roman" w:cs="Times New Roman"/>
                <w:bCs/>
                <w:color w:val="000000"/>
                <w:kern w:val="2"/>
                <w:sz w:val="24"/>
                <w:szCs w:val="24"/>
              </w:rPr>
              <w:t xml:space="preserve"> eurų) baudą už kiekvieną atvejį.</w:t>
            </w:r>
          </w:p>
        </w:tc>
      </w:tr>
      <w:tr w:rsidR="00E7377A" w:rsidRPr="008D2440" w14:paraId="37F5424D" w14:textId="77777777" w:rsidTr="00B952E7">
        <w:trPr>
          <w:trHeight w:val="300"/>
        </w:trPr>
        <w:tc>
          <w:tcPr>
            <w:tcW w:w="3127" w:type="dxa"/>
            <w:gridSpan w:val="2"/>
          </w:tcPr>
          <w:p w14:paraId="0639F8FD"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7911B90E" w14:textId="77777777" w:rsidR="00E7377A" w:rsidRPr="008D2440" w:rsidRDefault="00611C25" w:rsidP="00E7377A">
            <w:pPr>
              <w:spacing w:after="0" w:line="240" w:lineRule="auto"/>
              <w:rPr>
                <w:rFonts w:ascii="Times New Roman" w:eastAsia="Times New Roman" w:hAnsi="Times New Roman" w:cs="Times New Roman"/>
                <w:color w:val="4472C4"/>
                <w:kern w:val="2"/>
                <w:sz w:val="24"/>
                <w:szCs w:val="24"/>
              </w:rPr>
            </w:pPr>
            <w:r w:rsidRPr="00611C25">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E7377A" w:rsidRPr="008D2440" w14:paraId="3F1EB447" w14:textId="77777777" w:rsidTr="00B952E7">
        <w:trPr>
          <w:trHeight w:val="300"/>
        </w:trPr>
        <w:tc>
          <w:tcPr>
            <w:tcW w:w="3127" w:type="dxa"/>
            <w:gridSpan w:val="2"/>
          </w:tcPr>
          <w:p w14:paraId="56FD535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8D2440">
              <w:rPr>
                <w:rFonts w:ascii="Times New Roman" w:eastAsia="Times New Roman" w:hAnsi="Times New Roman" w:cs="Times New Roman"/>
                <w:b/>
                <w:sz w:val="24"/>
                <w:szCs w:val="24"/>
              </w:rPr>
              <w:t>nepasiekimo</w:t>
            </w:r>
            <w:proofErr w:type="spellEnd"/>
            <w:r w:rsidRPr="008D2440">
              <w:rPr>
                <w:rFonts w:ascii="Times New Roman" w:eastAsia="Times New Roman" w:hAnsi="Times New Roman" w:cs="Times New Roman"/>
                <w:b/>
                <w:sz w:val="24"/>
                <w:szCs w:val="24"/>
              </w:rPr>
              <w:t xml:space="preserve"> Sutarties vykdymo metu</w:t>
            </w:r>
          </w:p>
        </w:tc>
        <w:tc>
          <w:tcPr>
            <w:tcW w:w="6510" w:type="dxa"/>
            <w:gridSpan w:val="2"/>
          </w:tcPr>
          <w:p w14:paraId="4F725857" w14:textId="77777777" w:rsidR="006F16E2" w:rsidRPr="008D2440" w:rsidRDefault="00E7377A" w:rsidP="006F16E2">
            <w:pPr>
              <w:spacing w:after="0" w:line="240" w:lineRule="auto"/>
              <w:jc w:val="both"/>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bCs/>
                <w:sz w:val="24"/>
                <w:szCs w:val="24"/>
              </w:rPr>
              <w:t xml:space="preserve">Netaikoma </w:t>
            </w:r>
          </w:p>
          <w:p w14:paraId="70B3DC7E" w14:textId="77777777" w:rsidR="00E7377A" w:rsidRPr="008D2440" w:rsidRDefault="00E7377A" w:rsidP="00E7377A">
            <w:pPr>
              <w:spacing w:after="0" w:line="240" w:lineRule="auto"/>
              <w:rPr>
                <w:rFonts w:ascii="Times New Roman" w:eastAsia="Times New Roman" w:hAnsi="Times New Roman" w:cs="Times New Roman"/>
                <w:color w:val="4472C4"/>
                <w:kern w:val="2"/>
                <w:sz w:val="24"/>
                <w:szCs w:val="24"/>
              </w:rPr>
            </w:pPr>
          </w:p>
        </w:tc>
      </w:tr>
      <w:tr w:rsidR="00E7377A" w:rsidRPr="008D2440" w14:paraId="58197E4F" w14:textId="77777777" w:rsidTr="006F16E2">
        <w:trPr>
          <w:trHeight w:val="1056"/>
        </w:trPr>
        <w:tc>
          <w:tcPr>
            <w:tcW w:w="3127" w:type="dxa"/>
            <w:gridSpan w:val="2"/>
            <w:tcBorders>
              <w:top w:val="single" w:sz="4" w:space="0" w:color="auto"/>
              <w:left w:val="single" w:sz="4" w:space="0" w:color="auto"/>
              <w:bottom w:val="single" w:sz="4" w:space="0" w:color="auto"/>
              <w:right w:val="single" w:sz="4" w:space="0" w:color="auto"/>
            </w:tcBorders>
          </w:tcPr>
          <w:p w14:paraId="17F6CDDB"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9.8. Tiekėjui taikomos netesybos dėl Sutarties įvykdymo užtikrinimo </w:t>
            </w:r>
            <w:r w:rsidRPr="008D2440">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243F7AA" w14:textId="77777777" w:rsidR="00E7377A" w:rsidRPr="008D2440" w:rsidRDefault="00E7377A" w:rsidP="00E7377A">
            <w:pPr>
              <w:spacing w:after="0" w:line="240" w:lineRule="auto"/>
              <w:jc w:val="both"/>
              <w:rPr>
                <w:rFonts w:ascii="Times New Roman" w:eastAsia="Times New Roman" w:hAnsi="Times New Roman" w:cs="Times New Roman"/>
                <w:bCs/>
                <w:kern w:val="2"/>
                <w:sz w:val="24"/>
                <w:szCs w:val="24"/>
              </w:rPr>
            </w:pPr>
            <w:r w:rsidRPr="008D2440">
              <w:rPr>
                <w:rFonts w:ascii="Times New Roman" w:eastAsia="Times New Roman" w:hAnsi="Times New Roman" w:cs="Times New Roman"/>
                <w:bCs/>
                <w:kern w:val="2"/>
                <w:sz w:val="24"/>
                <w:szCs w:val="24"/>
              </w:rPr>
              <w:t>Netaikoma</w:t>
            </w:r>
          </w:p>
          <w:p w14:paraId="34811BEF" w14:textId="77777777" w:rsidR="00E7377A" w:rsidRPr="008D2440" w:rsidRDefault="00E7377A" w:rsidP="00E7377A">
            <w:pPr>
              <w:spacing w:after="0" w:line="240" w:lineRule="auto"/>
              <w:rPr>
                <w:rFonts w:ascii="Times New Roman" w:eastAsia="Times New Roman" w:hAnsi="Times New Roman" w:cs="Times New Roman"/>
                <w:color w:val="4472C4"/>
                <w:kern w:val="2"/>
                <w:sz w:val="24"/>
                <w:szCs w:val="24"/>
              </w:rPr>
            </w:pPr>
          </w:p>
        </w:tc>
      </w:tr>
      <w:tr w:rsidR="00E7377A" w:rsidRPr="008D2440" w14:paraId="6248315D" w14:textId="77777777" w:rsidTr="00B952E7">
        <w:trPr>
          <w:trHeight w:val="300"/>
        </w:trPr>
        <w:tc>
          <w:tcPr>
            <w:tcW w:w="3127" w:type="dxa"/>
            <w:gridSpan w:val="2"/>
          </w:tcPr>
          <w:p w14:paraId="650F7869" w14:textId="77777777" w:rsidR="00E7377A" w:rsidRPr="008D2440" w:rsidRDefault="00E7377A" w:rsidP="00E7377A">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8D2440">
              <w:rPr>
                <w:rFonts w:ascii="Times New Roman" w:eastAsia="Times New Roman" w:hAnsi="Times New Roman" w:cs="Times New Roman"/>
                <w:bCs/>
                <w:sz w:val="24"/>
                <w:szCs w:val="24"/>
              </w:rPr>
              <w:t xml:space="preserve"> </w:t>
            </w:r>
            <w:r w:rsidRPr="008D2440">
              <w:rPr>
                <w:rFonts w:ascii="Times New Roman" w:eastAsia="Times New Roman" w:hAnsi="Times New Roman" w:cs="Times New Roman"/>
                <w:b/>
                <w:sz w:val="24"/>
                <w:szCs w:val="24"/>
              </w:rPr>
              <w:t>intelektiniais veiklos rezultatais nesilaikymo</w:t>
            </w:r>
          </w:p>
        </w:tc>
        <w:tc>
          <w:tcPr>
            <w:tcW w:w="6510" w:type="dxa"/>
            <w:gridSpan w:val="2"/>
          </w:tcPr>
          <w:p w14:paraId="1D8B3A93" w14:textId="77777777" w:rsidR="00E7377A" w:rsidRPr="008D2440" w:rsidRDefault="00E7377A" w:rsidP="00E7377A">
            <w:pPr>
              <w:spacing w:after="0" w:line="240" w:lineRule="auto"/>
              <w:jc w:val="both"/>
              <w:rPr>
                <w:rFonts w:ascii="Times New Roman" w:eastAsia="Times New Roman" w:hAnsi="Times New Roman" w:cs="Times New Roman"/>
                <w:bCs/>
                <w:kern w:val="2"/>
                <w:sz w:val="24"/>
                <w:szCs w:val="24"/>
              </w:rPr>
            </w:pPr>
            <w:r w:rsidRPr="008D2440">
              <w:rPr>
                <w:rFonts w:ascii="Times New Roman" w:eastAsia="Times New Roman" w:hAnsi="Times New Roman" w:cs="Times New Roman"/>
                <w:bCs/>
                <w:kern w:val="2"/>
                <w:sz w:val="24"/>
                <w:szCs w:val="24"/>
              </w:rPr>
              <w:t>Netaikoma</w:t>
            </w:r>
          </w:p>
          <w:p w14:paraId="0152D87F" w14:textId="77777777" w:rsidR="00E7377A" w:rsidRPr="008D2440" w:rsidRDefault="00E7377A" w:rsidP="006F16E2">
            <w:pPr>
              <w:spacing w:after="0" w:line="240" w:lineRule="auto"/>
              <w:jc w:val="both"/>
              <w:rPr>
                <w:rFonts w:ascii="Times New Roman" w:eastAsia="Times New Roman" w:hAnsi="Times New Roman" w:cs="Times New Roman"/>
                <w:color w:val="4472C4"/>
                <w:kern w:val="2"/>
                <w:sz w:val="24"/>
                <w:szCs w:val="24"/>
              </w:rPr>
            </w:pPr>
          </w:p>
        </w:tc>
      </w:tr>
      <w:tr w:rsidR="00E7377A" w:rsidRPr="008D2440" w14:paraId="2F164BCC" w14:textId="77777777" w:rsidTr="00B952E7">
        <w:trPr>
          <w:trHeight w:val="300"/>
        </w:trPr>
        <w:tc>
          <w:tcPr>
            <w:tcW w:w="3127" w:type="dxa"/>
            <w:gridSpan w:val="2"/>
          </w:tcPr>
          <w:p w14:paraId="069AA39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9.10. Kitos netesybos</w:t>
            </w:r>
          </w:p>
        </w:tc>
        <w:tc>
          <w:tcPr>
            <w:tcW w:w="6510" w:type="dxa"/>
            <w:gridSpan w:val="2"/>
          </w:tcPr>
          <w:p w14:paraId="75829EE2" w14:textId="77777777" w:rsidR="00E7377A" w:rsidRPr="008D2440" w:rsidRDefault="00611C25" w:rsidP="00611C25">
            <w:pPr>
              <w:spacing w:after="0" w:line="240" w:lineRule="auto"/>
              <w:jc w:val="both"/>
              <w:rPr>
                <w:rFonts w:ascii="Times New Roman" w:eastAsia="Times New Roman" w:hAnsi="Times New Roman" w:cs="Times New Roman"/>
                <w:color w:val="4472C4"/>
                <w:kern w:val="2"/>
                <w:sz w:val="24"/>
                <w:szCs w:val="24"/>
              </w:rPr>
            </w:pPr>
            <w:r w:rsidRPr="00611C25">
              <w:rPr>
                <w:rFonts w:ascii="Times New Roman" w:eastAsia="Times New Roman" w:hAnsi="Times New Roman" w:cs="Times New Roman"/>
                <w:bCs/>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tc>
      </w:tr>
      <w:tr w:rsidR="00E7377A" w:rsidRPr="008D2440" w14:paraId="4E74010D" w14:textId="77777777" w:rsidTr="00B952E7">
        <w:trPr>
          <w:trHeight w:val="300"/>
        </w:trPr>
        <w:tc>
          <w:tcPr>
            <w:tcW w:w="9637" w:type="dxa"/>
            <w:gridSpan w:val="4"/>
          </w:tcPr>
          <w:p w14:paraId="0566A927" w14:textId="77777777" w:rsidR="00E7377A" w:rsidRPr="008D2440" w:rsidRDefault="00E7377A" w:rsidP="00E7377A">
            <w:pPr>
              <w:spacing w:after="0" w:line="240" w:lineRule="auto"/>
              <w:jc w:val="center"/>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b/>
                <w:kern w:val="2"/>
                <w:sz w:val="24"/>
                <w:szCs w:val="24"/>
              </w:rPr>
              <w:t>10. ESMINĖS SUTARTIES SĄLYGOS</w:t>
            </w:r>
          </w:p>
        </w:tc>
      </w:tr>
      <w:tr w:rsidR="00E7377A" w:rsidRPr="008D2440" w14:paraId="58B9733A" w14:textId="77777777" w:rsidTr="00B952E7">
        <w:trPr>
          <w:trHeight w:val="300"/>
        </w:trPr>
        <w:tc>
          <w:tcPr>
            <w:tcW w:w="3127" w:type="dxa"/>
            <w:gridSpan w:val="2"/>
          </w:tcPr>
          <w:p w14:paraId="53593F4A"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10.1. Esminės Sutarties sąlygos</w:t>
            </w:r>
          </w:p>
        </w:tc>
        <w:tc>
          <w:tcPr>
            <w:tcW w:w="6510" w:type="dxa"/>
            <w:gridSpan w:val="2"/>
          </w:tcPr>
          <w:p w14:paraId="21DDE57B" w14:textId="77777777" w:rsidR="00E7377A" w:rsidRPr="008D2440" w:rsidRDefault="006F16E2" w:rsidP="00E7377A">
            <w:pPr>
              <w:spacing w:after="0" w:line="240" w:lineRule="auto"/>
              <w:jc w:val="both"/>
              <w:rPr>
                <w:rFonts w:ascii="Times New Roman" w:eastAsia="Times New Roman" w:hAnsi="Times New Roman" w:cs="Times New Roman"/>
                <w:color w:val="4472C4"/>
                <w:kern w:val="2"/>
                <w:sz w:val="24"/>
                <w:szCs w:val="24"/>
              </w:rPr>
            </w:pPr>
            <w:r w:rsidRPr="006F16E2">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E7377A" w:rsidRPr="008D2440" w14:paraId="13D5E9EC" w14:textId="77777777" w:rsidTr="00B952E7">
        <w:trPr>
          <w:trHeight w:val="300"/>
        </w:trPr>
        <w:tc>
          <w:tcPr>
            <w:tcW w:w="3127" w:type="dxa"/>
            <w:gridSpan w:val="2"/>
          </w:tcPr>
          <w:p w14:paraId="5D86663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080C2646" w14:textId="77777777" w:rsidR="006F16E2" w:rsidRPr="006F16E2"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10.2.1. </w:t>
            </w:r>
            <w:r w:rsidRPr="006F16E2">
              <w:rPr>
                <w:rFonts w:ascii="Times New Roman" w:eastAsia="Times New Roman" w:hAnsi="Times New Roman" w:cs="Times New Roman"/>
                <w:kern w:val="2"/>
                <w:sz w:val="24"/>
                <w:szCs w:val="24"/>
              </w:rPr>
              <w:t>Dideli arba nuolatiniai esminės Sutarties sąlygos vykdymo trūkumai:</w:t>
            </w:r>
          </w:p>
          <w:p w14:paraId="5524FA2F" w14:textId="77777777" w:rsidR="006F16E2" w:rsidRPr="006F16E2"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w:t>
            </w:r>
            <w:r w:rsidRPr="006F16E2">
              <w:rPr>
                <w:rFonts w:ascii="Times New Roman" w:eastAsia="Times New Roman" w:hAnsi="Times New Roman" w:cs="Times New Roman"/>
                <w:kern w:val="2"/>
                <w:sz w:val="24"/>
                <w:szCs w:val="24"/>
              </w:rPr>
              <w:t>2.1.</w:t>
            </w:r>
            <w:r>
              <w:rPr>
                <w:rFonts w:ascii="Times New Roman" w:eastAsia="Times New Roman" w:hAnsi="Times New Roman" w:cs="Times New Roman"/>
                <w:kern w:val="2"/>
                <w:sz w:val="24"/>
                <w:szCs w:val="24"/>
              </w:rPr>
              <w:t>1.</w:t>
            </w:r>
            <w:r w:rsidRPr="006F16E2">
              <w:rPr>
                <w:rFonts w:ascii="Times New Roman" w:eastAsia="Times New Roman" w:hAnsi="Times New Roman" w:cs="Times New Roman"/>
                <w:kern w:val="2"/>
                <w:sz w:val="24"/>
                <w:szCs w:val="24"/>
              </w:rPr>
              <w:t xml:space="preserve"> Jei tiekėjas 2 (du) kalendorinius mėnesius iš eilės neperduoda Fondo valdybai testavimui daugiau kaip 30% tą </w:t>
            </w:r>
            <w:r w:rsidRPr="006F16E2">
              <w:rPr>
                <w:rFonts w:ascii="Times New Roman" w:eastAsia="Times New Roman" w:hAnsi="Times New Roman" w:cs="Times New Roman"/>
                <w:kern w:val="2"/>
                <w:sz w:val="24"/>
                <w:szCs w:val="24"/>
              </w:rPr>
              <w:lastRenderedPageBreak/>
              <w:t>kalendorinį mėnesį turėtų perduoti testavimui užsakymų, tai laikoma esminiu pažeidimu ir Fondo valdyba gali nutraukti sutartį bei pareikšti reikalavimą dėl sutarties įvykdymo užtikrinimo garantijos panaudojimo.</w:t>
            </w:r>
          </w:p>
          <w:p w14:paraId="069EC41B" w14:textId="77777777" w:rsidR="00E7377A" w:rsidRPr="008D2440"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10.2.1</w:t>
            </w:r>
            <w:r w:rsidRPr="006F16E2">
              <w:rPr>
                <w:rFonts w:ascii="Times New Roman" w:eastAsia="Times New Roman" w:hAnsi="Times New Roman" w:cs="Times New Roman"/>
                <w:kern w:val="2"/>
                <w:sz w:val="24"/>
                <w:szCs w:val="24"/>
              </w:rPr>
              <w:t>.2.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tc>
      </w:tr>
      <w:tr w:rsidR="00E7377A" w:rsidRPr="008D2440" w14:paraId="7582C1DB" w14:textId="77777777" w:rsidTr="00B952E7">
        <w:trPr>
          <w:trHeight w:val="300"/>
        </w:trPr>
        <w:tc>
          <w:tcPr>
            <w:tcW w:w="9637" w:type="dxa"/>
            <w:gridSpan w:val="4"/>
          </w:tcPr>
          <w:p w14:paraId="107BB95C"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11. SUTARTIES GALIOJIMAS IR KEITIMAS</w:t>
            </w:r>
          </w:p>
        </w:tc>
      </w:tr>
      <w:tr w:rsidR="00E7377A" w:rsidRPr="008D2440" w14:paraId="63CA0026" w14:textId="77777777" w:rsidTr="00B952E7">
        <w:trPr>
          <w:trHeight w:val="300"/>
        </w:trPr>
        <w:tc>
          <w:tcPr>
            <w:tcW w:w="3127" w:type="dxa"/>
            <w:gridSpan w:val="2"/>
          </w:tcPr>
          <w:p w14:paraId="3453DAAE"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11.1. Sutarties sudarymas ir įsigaliojimas</w:t>
            </w:r>
          </w:p>
        </w:tc>
        <w:tc>
          <w:tcPr>
            <w:tcW w:w="6510" w:type="dxa"/>
            <w:gridSpan w:val="2"/>
          </w:tcPr>
          <w:p w14:paraId="0FF92340" w14:textId="56DAC900" w:rsidR="0009413E" w:rsidRPr="008D2440" w:rsidRDefault="006F16E2" w:rsidP="00AB2615">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 xml:space="preserve">11.1.1. </w:t>
            </w:r>
            <w:r w:rsidR="003A5D5A" w:rsidRPr="00AB2615">
              <w:rPr>
                <w:rFonts w:ascii="Times New Roman" w:eastAsia="Times New Roman" w:hAnsi="Times New Roman" w:cs="Times New Roman"/>
                <w:kern w:val="2"/>
                <w:sz w:val="24"/>
                <w:szCs w:val="24"/>
              </w:rPr>
              <w:t>Sutartis laikoma sudaryta, kai yra pasirašoma visų sutarties šalių ir užregistruojama. Sutartis įsigalioja tik nuo sutarties įvykdymo užtikrinimo garantijoje nurodytos galiojimo pradžios datos, kuri turi sutapti su paslaugų teikimo laikotarpiu. Preliminari paslaugų teikimo pradžios data – 2026.05.02.</w:t>
            </w:r>
            <w:r w:rsidR="00AB2615">
              <w:rPr>
                <w:rFonts w:ascii="Times New Roman" w:eastAsia="Times New Roman" w:hAnsi="Times New Roman" w:cs="Times New Roman"/>
                <w:kern w:val="2"/>
                <w:sz w:val="24"/>
                <w:szCs w:val="24"/>
              </w:rPr>
              <w:t xml:space="preserve"> Paslaugų teikimo laikotarpis 36 mėnesiai.</w:t>
            </w:r>
          </w:p>
        </w:tc>
      </w:tr>
      <w:tr w:rsidR="00E7377A" w:rsidRPr="008D2440" w14:paraId="7983FFF9" w14:textId="77777777" w:rsidTr="00B952E7">
        <w:trPr>
          <w:trHeight w:val="300"/>
        </w:trPr>
        <w:tc>
          <w:tcPr>
            <w:tcW w:w="3127" w:type="dxa"/>
            <w:gridSpan w:val="2"/>
          </w:tcPr>
          <w:p w14:paraId="5774B0F5"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11.2. Sutarties galiojimo termino pratęsimas</w:t>
            </w:r>
          </w:p>
        </w:tc>
        <w:tc>
          <w:tcPr>
            <w:tcW w:w="6510" w:type="dxa"/>
            <w:gridSpan w:val="2"/>
          </w:tcPr>
          <w:p w14:paraId="32B58A36" w14:textId="77777777" w:rsidR="00E7377A" w:rsidRPr="008D2440" w:rsidRDefault="00E7377A" w:rsidP="006F16E2">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tc>
      </w:tr>
      <w:tr w:rsidR="00E7377A" w:rsidRPr="008D2440" w14:paraId="0EACA951" w14:textId="77777777" w:rsidTr="00B952E7">
        <w:trPr>
          <w:trHeight w:val="300"/>
        </w:trPr>
        <w:tc>
          <w:tcPr>
            <w:tcW w:w="9637" w:type="dxa"/>
            <w:gridSpan w:val="4"/>
          </w:tcPr>
          <w:p w14:paraId="57FFE2C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 SUTARTIES NUTRAUKIMAS</w:t>
            </w:r>
          </w:p>
        </w:tc>
      </w:tr>
      <w:tr w:rsidR="00E7377A" w:rsidRPr="008D2440" w14:paraId="34AACA27" w14:textId="77777777" w:rsidTr="00B952E7">
        <w:trPr>
          <w:trHeight w:val="300"/>
        </w:trPr>
        <w:tc>
          <w:tcPr>
            <w:tcW w:w="3091" w:type="dxa"/>
            <w:tcBorders>
              <w:top w:val="single" w:sz="4" w:space="0" w:color="auto"/>
              <w:left w:val="single" w:sz="4" w:space="0" w:color="auto"/>
              <w:bottom w:val="single" w:sz="4" w:space="0" w:color="auto"/>
              <w:right w:val="single" w:sz="4" w:space="0" w:color="auto"/>
            </w:tcBorders>
          </w:tcPr>
          <w:p w14:paraId="10E84FE9"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B4E5C0F"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12.1.1. Fondo valdyba turi teisę, įspėjusi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iekėją raštu prieš 30 (trisdešimt) kalendorinių dienų, vienašališkai nutraukti sutartį, jeigu:</w:t>
            </w:r>
          </w:p>
          <w:p w14:paraId="482E910D"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12.1.1.1.</w:t>
            </w:r>
            <w:r w:rsidRPr="00CE5F4C">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iekėjui, jis per Fondo valdybos nurodytą terminą nepašalina paslaugų teikimo trūkumų arba pašalina netinkamai;</w:t>
            </w:r>
          </w:p>
          <w:p w14:paraId="3D7F8540"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12.1.1.2. Tiekėjas nevykdo arba netinkamai vykdo sutartinius įsipareigojimus ir po raštiško Fondo valdybos pranešimo/ pretenzijos apie tai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iekėjui, jis per Fondo valdybos nurodytą terminą nepašalina nurodytų trūkumų ir/ ar toliau nevykdo arba netinkamai vykdo sutartinius įsipareigojimus;</w:t>
            </w:r>
          </w:p>
          <w:p w14:paraId="6027C6CF"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12.1.1.3. Tiekėjas nepradeda teikti paslaugų laiku arba paslaugas teikia taip lėtai, kad jas pabaigti pasidaro aiškiai negalima per sutartyje numatytą terminą;</w:t>
            </w:r>
          </w:p>
          <w:p w14:paraId="7102D5E1"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12.1.1.4.</w:t>
            </w:r>
            <w:r w:rsidRPr="00CE5F4C">
              <w:rPr>
                <w:rFonts w:ascii="Times New Roman" w:eastAsia="Times New Roman" w:hAnsi="Times New Roman" w:cs="Times New Roman"/>
                <w:kern w:val="2"/>
                <w:sz w:val="24"/>
                <w:szCs w:val="24"/>
              </w:rPr>
              <w:tab/>
              <w:t>Tiekėjas sutarties neįvykdo ar netinkamai įvykdo ir tai yra esminis sutarties pažeidimas;</w:t>
            </w:r>
          </w:p>
          <w:p w14:paraId="14D3FB0C"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12.1.1.5.</w:t>
            </w:r>
            <w:r w:rsidRPr="00CE5F4C">
              <w:rPr>
                <w:rFonts w:ascii="Times New Roman" w:eastAsia="Times New Roman" w:hAnsi="Times New Roman" w:cs="Times New Roman"/>
                <w:kern w:val="2"/>
                <w:sz w:val="24"/>
                <w:szCs w:val="24"/>
              </w:rPr>
              <w:tab/>
              <w:t>sutartis buvo pakeista pažeidžiant Viešųjų pirkimų įstatymo 89 straipsnį;</w:t>
            </w:r>
          </w:p>
          <w:p w14:paraId="2352BAD3"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12.1.1.6.</w:t>
            </w:r>
            <w:r w:rsidRPr="00CE5F4C">
              <w:rPr>
                <w:rFonts w:ascii="Times New Roman" w:eastAsia="Times New Roman" w:hAnsi="Times New Roman" w:cs="Times New Roman"/>
                <w:kern w:val="2"/>
                <w:sz w:val="24"/>
                <w:szCs w:val="24"/>
              </w:rPr>
              <w:tab/>
              <w:t xml:space="preserve">paaiškėjo, kad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 xml:space="preserve">iekėjas, su kuriuo sudaryta pirkimo sutartis, turėjo būti pašalintas iš pirkimo procedūros pagal Viešųjų pirkimų įstatymo 46 straipsnio 1 dalį; </w:t>
            </w:r>
          </w:p>
          <w:p w14:paraId="37D604B9" w14:textId="77777777" w:rsidR="006F16E2" w:rsidRPr="00AB2615"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12.1.1.7.</w:t>
            </w:r>
            <w:r w:rsidRPr="00CE5F4C">
              <w:rPr>
                <w:rFonts w:ascii="Times New Roman" w:eastAsia="Times New Roman" w:hAnsi="Times New Roman" w:cs="Times New Roman"/>
                <w:kern w:val="2"/>
                <w:sz w:val="24"/>
                <w:szCs w:val="24"/>
              </w:rPr>
              <w:tab/>
              <w:t xml:space="preserve">paaiškėjo, kad su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 xml:space="preserve">iekėju neturėjo būti sudaryta pirkimo sutartis dėl to, kad Europos Sąjungos Teisingumo Teismas procese pagal Sutarties dėl Europos Sąjungos veikimo 258 </w:t>
            </w:r>
            <w:r w:rsidRPr="00AB2615">
              <w:rPr>
                <w:rFonts w:ascii="Times New Roman" w:eastAsia="Times New Roman" w:hAnsi="Times New Roman" w:cs="Times New Roman"/>
                <w:kern w:val="2"/>
                <w:sz w:val="24"/>
                <w:szCs w:val="24"/>
              </w:rPr>
              <w:t>straipsnį pripažino, kad nebuvo įvykdyti įsipareigojimai pagal Europos Sąjungos steigiamąsias sutartis ir Direktyvą 2014/24/ES</w:t>
            </w:r>
            <w:r w:rsidR="00B7779E" w:rsidRPr="00AB2615">
              <w:rPr>
                <w:rFonts w:ascii="Times New Roman" w:eastAsia="Times New Roman" w:hAnsi="Times New Roman" w:cs="Times New Roman"/>
                <w:kern w:val="2"/>
                <w:sz w:val="24"/>
                <w:szCs w:val="24"/>
              </w:rPr>
              <w:t>;</w:t>
            </w:r>
          </w:p>
          <w:p w14:paraId="287FFF68" w14:textId="77777777" w:rsidR="00B7779E" w:rsidRPr="00CE5F4C" w:rsidRDefault="00B7779E" w:rsidP="006F16E2">
            <w:pPr>
              <w:spacing w:after="0" w:line="240" w:lineRule="auto"/>
              <w:jc w:val="both"/>
              <w:rPr>
                <w:rFonts w:ascii="Times New Roman" w:eastAsia="Times New Roman" w:hAnsi="Times New Roman" w:cs="Times New Roman"/>
                <w:kern w:val="2"/>
                <w:sz w:val="24"/>
                <w:szCs w:val="24"/>
              </w:rPr>
            </w:pPr>
            <w:r w:rsidRPr="00AB2615">
              <w:rPr>
                <w:rFonts w:ascii="Times New Roman" w:eastAsia="Times New Roman" w:hAnsi="Times New Roman" w:cs="Times New Roman"/>
                <w:kern w:val="2"/>
                <w:sz w:val="24"/>
                <w:szCs w:val="24"/>
              </w:rPr>
              <w:t>12.1.1.8. Likus mažiau nei 30 000 Eur (trisdešimt tūkstančių eurų) sutarties vertės, skirtos modifikavimo paslaugoms, Fondo valdyba turi teisę nutraukti sutartį, apie tai ne vėliau kaip prieš 1 (vieną) mėnesį raštu informavusi Tiekėją.</w:t>
            </w:r>
          </w:p>
          <w:p w14:paraId="5175F639" w14:textId="77777777" w:rsidR="006F16E2" w:rsidRPr="006F16E2"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lastRenderedPageBreak/>
              <w:t>12</w:t>
            </w:r>
            <w:r w:rsidRPr="006F16E2">
              <w:rPr>
                <w:rFonts w:ascii="Times New Roman" w:eastAsia="Times New Roman" w:hAnsi="Times New Roman" w:cs="Times New Roman"/>
                <w:kern w:val="2"/>
                <w:sz w:val="24"/>
                <w:szCs w:val="24"/>
              </w:rPr>
              <w:t>.1.8. Sutartis gali būti nutraukta raštišku šalių susitarimu.</w:t>
            </w:r>
          </w:p>
          <w:p w14:paraId="3573C073" w14:textId="77777777" w:rsidR="00E7377A" w:rsidRPr="008D2440" w:rsidRDefault="006F16E2" w:rsidP="006F16E2">
            <w:pPr>
              <w:spacing w:after="0" w:line="240" w:lineRule="auto"/>
              <w:jc w:val="both"/>
              <w:rPr>
                <w:rFonts w:ascii="Times New Roman" w:eastAsia="Times New Roman" w:hAnsi="Times New Roman" w:cs="Times New Roman"/>
                <w:color w:val="4472C4"/>
                <w:kern w:val="2"/>
                <w:sz w:val="24"/>
                <w:szCs w:val="24"/>
              </w:rPr>
            </w:pPr>
            <w:r w:rsidRPr="006F16E2">
              <w:rPr>
                <w:rFonts w:ascii="Times New Roman" w:eastAsia="Times New Roman" w:hAnsi="Times New Roman" w:cs="Times New Roman"/>
                <w:kern w:val="2"/>
                <w:sz w:val="24"/>
                <w:szCs w:val="24"/>
              </w:rPr>
              <w:t>12.1.9. Tiekėjas turi teisę, įspėjęs Fondo valdybą raštu prieš 4 (keturis) mėnesius, vienašališkai nutraukti sutartį.</w:t>
            </w:r>
          </w:p>
        </w:tc>
      </w:tr>
      <w:tr w:rsidR="00E7377A" w:rsidRPr="008D2440" w14:paraId="385E8F3C" w14:textId="77777777" w:rsidTr="00B952E7">
        <w:trPr>
          <w:trHeight w:val="300"/>
        </w:trPr>
        <w:tc>
          <w:tcPr>
            <w:tcW w:w="3091" w:type="dxa"/>
            <w:tcBorders>
              <w:top w:val="single" w:sz="4" w:space="0" w:color="auto"/>
              <w:left w:val="single" w:sz="4" w:space="0" w:color="auto"/>
              <w:bottom w:val="single" w:sz="4" w:space="0" w:color="auto"/>
              <w:right w:val="single" w:sz="4" w:space="0" w:color="auto"/>
            </w:tcBorders>
          </w:tcPr>
          <w:p w14:paraId="171A13DC"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 xml:space="preserve">12.2. Esminiai Sutarties </w:t>
            </w:r>
            <w:r w:rsidRPr="008D2440">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E78A2A8" w14:textId="77777777" w:rsidR="005A1313" w:rsidRPr="005A1313" w:rsidRDefault="005A1313" w:rsidP="005A1313">
            <w:pPr>
              <w:spacing w:after="0" w:line="240" w:lineRule="auto"/>
              <w:jc w:val="both"/>
              <w:rPr>
                <w:rFonts w:ascii="Times New Roman" w:eastAsia="Times New Roman" w:hAnsi="Times New Roman" w:cs="Times New Roman"/>
                <w:color w:val="000000"/>
                <w:kern w:val="2"/>
                <w:sz w:val="24"/>
                <w:szCs w:val="24"/>
                <w:shd w:val="clear" w:color="auto" w:fill="FFFFFF"/>
              </w:rPr>
            </w:pPr>
            <w:r w:rsidRPr="005A1313">
              <w:rPr>
                <w:rFonts w:ascii="Times New Roman" w:eastAsia="Times New Roman" w:hAnsi="Times New Roman" w:cs="Times New Roman"/>
                <w:color w:val="000000"/>
                <w:kern w:val="2"/>
                <w:sz w:val="24"/>
                <w:szCs w:val="24"/>
                <w:shd w:val="clear" w:color="auto" w:fill="FFFFFF"/>
              </w:rPr>
              <w:t xml:space="preserve">12.2.1. Jeigu </w:t>
            </w:r>
            <w:r>
              <w:rPr>
                <w:rFonts w:ascii="Times New Roman" w:eastAsia="Times New Roman" w:hAnsi="Times New Roman" w:cs="Times New Roman"/>
                <w:color w:val="000000"/>
                <w:kern w:val="2"/>
                <w:sz w:val="24"/>
                <w:szCs w:val="24"/>
                <w:shd w:val="clear" w:color="auto" w:fill="FFFFFF"/>
              </w:rPr>
              <w:t>Tiekėjas</w:t>
            </w:r>
            <w:r w:rsidRPr="005A1313">
              <w:rPr>
                <w:rFonts w:ascii="Times New Roman" w:eastAsia="Times New Roman" w:hAnsi="Times New Roman" w:cs="Times New Roman"/>
                <w:color w:val="000000"/>
                <w:kern w:val="2"/>
                <w:sz w:val="24"/>
                <w:szCs w:val="24"/>
                <w:shd w:val="clear" w:color="auto" w:fill="FFFFFF"/>
              </w:rPr>
              <w:t xml:space="preserve"> nevykdo prisiimtų įsipareigojimų už Sutartyje nustatytą Sutarties kainą.</w:t>
            </w:r>
          </w:p>
          <w:p w14:paraId="5504E8A9" w14:textId="77777777" w:rsidR="005A1313" w:rsidRPr="005A1313" w:rsidRDefault="005A1313" w:rsidP="005A1313">
            <w:pPr>
              <w:spacing w:after="0" w:line="240" w:lineRule="auto"/>
              <w:jc w:val="both"/>
              <w:rPr>
                <w:rFonts w:ascii="Times New Roman" w:eastAsia="Times New Roman" w:hAnsi="Times New Roman" w:cs="Times New Roman"/>
                <w:color w:val="000000"/>
                <w:kern w:val="2"/>
                <w:sz w:val="24"/>
                <w:szCs w:val="24"/>
                <w:shd w:val="clear" w:color="auto" w:fill="FFFFFF"/>
              </w:rPr>
            </w:pPr>
            <w:r w:rsidRPr="005A1313">
              <w:rPr>
                <w:rFonts w:ascii="Times New Roman" w:eastAsia="Times New Roman" w:hAnsi="Times New Roman" w:cs="Times New Roman"/>
                <w:color w:val="000000"/>
                <w:kern w:val="2"/>
                <w:sz w:val="24"/>
                <w:szCs w:val="24"/>
                <w:shd w:val="clear" w:color="auto" w:fill="FFFFFF"/>
              </w:rPr>
              <w:t xml:space="preserve">12.2.2. Jeigu </w:t>
            </w:r>
            <w:r>
              <w:rPr>
                <w:rFonts w:ascii="Times New Roman" w:eastAsia="Times New Roman" w:hAnsi="Times New Roman" w:cs="Times New Roman"/>
                <w:color w:val="000000"/>
                <w:kern w:val="2"/>
                <w:sz w:val="24"/>
                <w:szCs w:val="24"/>
                <w:shd w:val="clear" w:color="auto" w:fill="FFFFFF"/>
              </w:rPr>
              <w:t>Tiekėjas</w:t>
            </w:r>
            <w:r w:rsidRPr="005A1313">
              <w:rPr>
                <w:rFonts w:ascii="Times New Roman" w:eastAsia="Times New Roman" w:hAnsi="Times New Roman" w:cs="Times New Roman"/>
                <w:color w:val="000000"/>
                <w:kern w:val="2"/>
                <w:sz w:val="24"/>
                <w:szCs w:val="24"/>
                <w:shd w:val="clear" w:color="auto" w:fill="FFFFFF"/>
              </w:rPr>
              <w:t xml:space="preserve"> </w:t>
            </w:r>
            <w:r>
              <w:rPr>
                <w:rFonts w:ascii="Times New Roman" w:eastAsia="Times New Roman" w:hAnsi="Times New Roman" w:cs="Times New Roman"/>
                <w:color w:val="000000"/>
                <w:kern w:val="2"/>
                <w:sz w:val="24"/>
                <w:szCs w:val="24"/>
                <w:shd w:val="clear" w:color="auto" w:fill="FFFFFF"/>
              </w:rPr>
              <w:t>nepateikia Sutarties įvykdymo užtikrinimo garantijos pratęsimo kaip nustatyta sutarties 8.2.2. p.</w:t>
            </w:r>
          </w:p>
        </w:tc>
      </w:tr>
      <w:tr w:rsidR="00E7377A" w:rsidRPr="008D2440" w14:paraId="71C16D0A" w14:textId="77777777" w:rsidTr="00B952E7">
        <w:trPr>
          <w:trHeight w:val="300"/>
        </w:trPr>
        <w:tc>
          <w:tcPr>
            <w:tcW w:w="9637" w:type="dxa"/>
            <w:gridSpan w:val="4"/>
          </w:tcPr>
          <w:p w14:paraId="1EA9C398" w14:textId="77777777" w:rsidR="00E7377A" w:rsidRPr="008D2440" w:rsidRDefault="00E7377A" w:rsidP="00E7377A">
            <w:pPr>
              <w:spacing w:after="0" w:line="240" w:lineRule="auto"/>
              <w:jc w:val="center"/>
              <w:rPr>
                <w:rFonts w:ascii="Times New Roman" w:eastAsia="Times New Roman" w:hAnsi="Times New Roman" w:cs="Times New Roman"/>
                <w:kern w:val="2"/>
                <w:sz w:val="24"/>
                <w:szCs w:val="24"/>
              </w:rPr>
            </w:pPr>
            <w:r w:rsidRPr="008D2440">
              <w:rPr>
                <w:rFonts w:ascii="Times New Roman" w:eastAsia="Times New Roman" w:hAnsi="Times New Roman" w:cs="Times New Roman"/>
                <w:b/>
                <w:kern w:val="2"/>
                <w:sz w:val="24"/>
                <w:szCs w:val="24"/>
              </w:rPr>
              <w:t xml:space="preserve">13. APLINKOS APSAUGOS IR SOCIALINIAI KRITERIJAI </w:t>
            </w:r>
            <w:r w:rsidRPr="008D2440">
              <w:rPr>
                <w:rFonts w:ascii="Times New Roman" w:eastAsia="Times New Roman" w:hAnsi="Times New Roman" w:cs="Times New Roman"/>
                <w:kern w:val="2"/>
                <w:sz w:val="24"/>
                <w:szCs w:val="24"/>
              </w:rPr>
              <w:t>(</w:t>
            </w:r>
            <w:r w:rsidRPr="008D2440">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E7377A" w:rsidRPr="008D2440" w14:paraId="784E1DF4" w14:textId="77777777" w:rsidTr="00B952E7">
        <w:trPr>
          <w:trHeight w:val="300"/>
        </w:trPr>
        <w:tc>
          <w:tcPr>
            <w:tcW w:w="3091" w:type="dxa"/>
          </w:tcPr>
          <w:p w14:paraId="24811C2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082115CD" w14:textId="77777777" w:rsidR="00E7377A" w:rsidRPr="008D2440" w:rsidRDefault="005A1313" w:rsidP="006F16E2">
            <w:pPr>
              <w:spacing w:after="0" w:line="240" w:lineRule="auto"/>
              <w:rPr>
                <w:rFonts w:ascii="Times New Roman" w:eastAsia="Times New Roman" w:hAnsi="Times New Roman" w:cs="Times New Roman"/>
                <w:kern w:val="2"/>
                <w:sz w:val="24"/>
                <w:szCs w:val="24"/>
              </w:rPr>
            </w:pPr>
            <w:r w:rsidRPr="005A1313">
              <w:rPr>
                <w:rFonts w:ascii="Times New Roman" w:eastAsia="Times New Roman" w:hAnsi="Times New Roman" w:cs="Times New Roman"/>
                <w:color w:val="000000"/>
                <w:kern w:val="2"/>
                <w:sz w:val="24"/>
                <w:szCs w:val="24"/>
                <w:shd w:val="clear" w:color="auto" w:fill="FFFFFF"/>
              </w:rPr>
              <w:t xml:space="preserve">13.1.1. Pirkimas vykdomas vadovaujantis Lietuvos Respublikos aplinkos ministro 2011 m. birželio 28 d. įsakymo Nr. D1-508 „Dėl Aplinkos apsaugos kriterijų taikymo, vykdant žaliuosius pirkimus, tvarkos aprašo patvirtinimo“ 4.4.3. punktu. </w:t>
            </w:r>
          </w:p>
        </w:tc>
      </w:tr>
      <w:tr w:rsidR="00E7377A" w:rsidRPr="008D2440" w14:paraId="6E0808BC" w14:textId="77777777" w:rsidTr="00B952E7">
        <w:trPr>
          <w:trHeight w:val="300"/>
        </w:trPr>
        <w:tc>
          <w:tcPr>
            <w:tcW w:w="3091" w:type="dxa"/>
          </w:tcPr>
          <w:p w14:paraId="67E01A9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1B6903ED" w14:textId="77777777" w:rsidR="00054671" w:rsidRDefault="00054671" w:rsidP="00E7377A">
            <w:pPr>
              <w:spacing w:after="0" w:line="240" w:lineRule="auto"/>
              <w:rPr>
                <w:rFonts w:ascii="Times New Roman" w:eastAsia="Times New Roman" w:hAnsi="Times New Roman" w:cs="Times New Roman"/>
                <w:color w:val="000000"/>
                <w:kern w:val="2"/>
                <w:sz w:val="24"/>
                <w:szCs w:val="24"/>
                <w:shd w:val="clear" w:color="auto" w:fill="FFFFFF"/>
              </w:rPr>
            </w:pPr>
            <w:r w:rsidRPr="005C6520">
              <w:rPr>
                <w:rFonts w:ascii="Times New Roman" w:eastAsia="Times New Roman" w:hAnsi="Times New Roman" w:cs="Times New Roman"/>
                <w:color w:val="000000"/>
                <w:kern w:val="2"/>
                <w:sz w:val="24"/>
                <w:szCs w:val="24"/>
                <w:shd w:val="clear" w:color="auto" w:fill="FFFFFF"/>
              </w:rPr>
              <w:t>Socialiniai kriterijai</w:t>
            </w:r>
          </w:p>
          <w:p w14:paraId="26C8523F" w14:textId="77777777" w:rsidR="00E7377A" w:rsidRPr="008D2440" w:rsidRDefault="00E7377A" w:rsidP="00E7377A">
            <w:pPr>
              <w:spacing w:after="0" w:line="240" w:lineRule="auto"/>
              <w:rPr>
                <w:rFonts w:ascii="Times New Roman" w:eastAsia="Times New Roman" w:hAnsi="Times New Roman" w:cs="Times New Roman"/>
                <w:color w:val="0070C0"/>
                <w:kern w:val="2"/>
                <w:sz w:val="24"/>
                <w:szCs w:val="24"/>
              </w:rPr>
            </w:pPr>
            <w:r w:rsidRPr="008D2440">
              <w:rPr>
                <w:rFonts w:ascii="Times New Roman" w:eastAsia="Times New Roman" w:hAnsi="Times New Roman" w:cs="Times New Roman"/>
                <w:color w:val="000000"/>
                <w:kern w:val="2"/>
                <w:sz w:val="24"/>
                <w:szCs w:val="24"/>
                <w:shd w:val="clear" w:color="auto" w:fill="FFFFFF"/>
              </w:rPr>
              <w:t xml:space="preserve">Nustačius, </w:t>
            </w:r>
            <w:bookmarkStart w:id="2" w:name="_GoBack"/>
            <w:bookmarkEnd w:id="2"/>
            <w:r w:rsidRPr="008D2440">
              <w:rPr>
                <w:rFonts w:ascii="Times New Roman" w:eastAsia="Times New Roman" w:hAnsi="Times New Roman" w:cs="Times New Roman"/>
                <w:color w:val="000000"/>
                <w:kern w:val="2"/>
                <w:sz w:val="24"/>
                <w:szCs w:val="24"/>
                <w:shd w:val="clear" w:color="auto" w:fill="FFFFFF"/>
              </w:rPr>
              <w:t>kad Tiekėjas šiame papunktyje nustatyto kriterijaus nesilaiko, Tiekėjui taikoma Specialiųjų sąlygų 9.5</w:t>
            </w:r>
            <w:r w:rsidR="00054671">
              <w:rPr>
                <w:rFonts w:ascii="Times New Roman" w:eastAsia="Times New Roman" w:hAnsi="Times New Roman" w:cs="Times New Roman"/>
                <w:color w:val="000000"/>
                <w:kern w:val="2"/>
                <w:sz w:val="24"/>
                <w:szCs w:val="24"/>
                <w:shd w:val="clear" w:color="auto" w:fill="FFFFFF"/>
              </w:rPr>
              <w:t>.1</w:t>
            </w:r>
            <w:r w:rsidRPr="008D2440">
              <w:rPr>
                <w:rFonts w:ascii="Times New Roman" w:eastAsia="Times New Roman" w:hAnsi="Times New Roman" w:cs="Times New Roman"/>
                <w:color w:val="000000"/>
                <w:kern w:val="2"/>
                <w:sz w:val="24"/>
                <w:szCs w:val="24"/>
                <w:shd w:val="clear" w:color="auto" w:fill="FFFFFF"/>
              </w:rPr>
              <w:t xml:space="preserve"> punkte nurodyto dydžio bauda.</w:t>
            </w:r>
          </w:p>
        </w:tc>
      </w:tr>
      <w:tr w:rsidR="00E7377A" w:rsidRPr="008D2440" w14:paraId="0A289289" w14:textId="77777777" w:rsidTr="00B952E7">
        <w:trPr>
          <w:trHeight w:val="300"/>
        </w:trPr>
        <w:tc>
          <w:tcPr>
            <w:tcW w:w="9637" w:type="dxa"/>
            <w:gridSpan w:val="4"/>
          </w:tcPr>
          <w:p w14:paraId="454409EF"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14. BENDRŲJŲ SĄLYGŲ PAKEITIMAI IR PAPILDYMAI </w:t>
            </w:r>
          </w:p>
          <w:p w14:paraId="5E3DF68E" w14:textId="77777777" w:rsidR="00E7377A" w:rsidRPr="008D2440" w:rsidRDefault="00E7377A" w:rsidP="00E7377A">
            <w:pPr>
              <w:spacing w:after="0" w:line="240" w:lineRule="auto"/>
              <w:jc w:val="center"/>
              <w:rPr>
                <w:rFonts w:ascii="Times New Roman" w:eastAsia="Times New Roman" w:hAnsi="Times New Roman" w:cs="Times New Roman"/>
                <w:kern w:val="2"/>
                <w:sz w:val="24"/>
                <w:szCs w:val="24"/>
              </w:rPr>
            </w:pPr>
            <w:r w:rsidRPr="008D2440">
              <w:rPr>
                <w:rFonts w:ascii="Times New Roman" w:eastAsia="Times New Roman" w:hAnsi="Times New Roman" w:cs="Times New Roman"/>
                <w:color w:val="4472C4"/>
                <w:kern w:val="2"/>
                <w:sz w:val="24"/>
                <w:szCs w:val="24"/>
              </w:rPr>
              <w:t xml:space="preserve">(jeigu būtina dėl konkretaus Sutarties dalyko specifikos) </w:t>
            </w:r>
          </w:p>
        </w:tc>
      </w:tr>
      <w:tr w:rsidR="00E7377A" w:rsidRPr="008D2440" w14:paraId="185FC470" w14:textId="77777777" w:rsidTr="00B952E7">
        <w:trPr>
          <w:trHeight w:val="300"/>
        </w:trPr>
        <w:tc>
          <w:tcPr>
            <w:tcW w:w="3091" w:type="dxa"/>
          </w:tcPr>
          <w:p w14:paraId="518A494A"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14.1. </w:t>
            </w:r>
          </w:p>
        </w:tc>
        <w:tc>
          <w:tcPr>
            <w:tcW w:w="6546" w:type="dxa"/>
            <w:gridSpan w:val="3"/>
          </w:tcPr>
          <w:p w14:paraId="412A8C93" w14:textId="77777777" w:rsidR="00E7377A" w:rsidRPr="008D2440" w:rsidRDefault="00054671" w:rsidP="00E7377A">
            <w:pPr>
              <w:spacing w:after="0" w:line="240" w:lineRule="auto"/>
              <w:rPr>
                <w:rFonts w:ascii="Times New Roman" w:eastAsia="Times New Roman" w:hAnsi="Times New Roman" w:cs="Times New Roman"/>
                <w:kern w:val="2"/>
                <w:sz w:val="24"/>
                <w:szCs w:val="24"/>
              </w:rPr>
            </w:pPr>
            <w:r w:rsidRPr="00054671">
              <w:rPr>
                <w:rFonts w:ascii="Times New Roman" w:eastAsia="Times New Roman" w:hAnsi="Times New Roman" w:cs="Times New Roman"/>
                <w:kern w:val="2"/>
                <w:sz w:val="24"/>
                <w:szCs w:val="24"/>
              </w:rPr>
              <w:t>Netaikoma</w:t>
            </w:r>
          </w:p>
        </w:tc>
      </w:tr>
      <w:tr w:rsidR="00E7377A" w:rsidRPr="008D2440" w14:paraId="69609E0E" w14:textId="77777777" w:rsidTr="00B952E7">
        <w:trPr>
          <w:trHeight w:val="300"/>
        </w:trPr>
        <w:tc>
          <w:tcPr>
            <w:tcW w:w="9637" w:type="dxa"/>
            <w:gridSpan w:val="4"/>
          </w:tcPr>
          <w:p w14:paraId="2CFFB8C8"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 SUTARTIES PRIEDAI</w:t>
            </w:r>
          </w:p>
        </w:tc>
      </w:tr>
      <w:tr w:rsidR="00E7377A" w:rsidRPr="008D2440" w14:paraId="4174C66C" w14:textId="77777777" w:rsidTr="00B952E7">
        <w:trPr>
          <w:trHeight w:val="300"/>
        </w:trPr>
        <w:tc>
          <w:tcPr>
            <w:tcW w:w="3091" w:type="dxa"/>
          </w:tcPr>
          <w:p w14:paraId="3A9C7147"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15.1. Priedas Nr. 1</w:t>
            </w:r>
          </w:p>
        </w:tc>
        <w:tc>
          <w:tcPr>
            <w:tcW w:w="6546" w:type="dxa"/>
            <w:gridSpan w:val="3"/>
          </w:tcPr>
          <w:p w14:paraId="1EB283BE"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Techninė specifikacija</w:t>
            </w:r>
          </w:p>
        </w:tc>
      </w:tr>
      <w:tr w:rsidR="00E7377A" w:rsidRPr="008D2440" w14:paraId="79514501" w14:textId="77777777" w:rsidTr="00B952E7">
        <w:trPr>
          <w:trHeight w:val="300"/>
        </w:trPr>
        <w:tc>
          <w:tcPr>
            <w:tcW w:w="3091" w:type="dxa"/>
          </w:tcPr>
          <w:p w14:paraId="37ECF221"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15.2. Priedas Nr. 2</w:t>
            </w:r>
          </w:p>
        </w:tc>
        <w:tc>
          <w:tcPr>
            <w:tcW w:w="6546" w:type="dxa"/>
            <w:gridSpan w:val="3"/>
          </w:tcPr>
          <w:p w14:paraId="1811AE1D"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E7377A" w:rsidRPr="008D2440" w14:paraId="40C12583" w14:textId="77777777" w:rsidTr="00B952E7">
        <w:trPr>
          <w:trHeight w:val="300"/>
        </w:trPr>
        <w:tc>
          <w:tcPr>
            <w:tcW w:w="3091" w:type="dxa"/>
          </w:tcPr>
          <w:p w14:paraId="3DD13997"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15.3. Priedas Nr. 3</w:t>
            </w:r>
          </w:p>
        </w:tc>
        <w:tc>
          <w:tcPr>
            <w:tcW w:w="6546" w:type="dxa"/>
            <w:gridSpan w:val="3"/>
          </w:tcPr>
          <w:p w14:paraId="1E9B2402"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Specialistų sąrašas</w:t>
            </w:r>
          </w:p>
        </w:tc>
      </w:tr>
      <w:tr w:rsidR="00E7377A" w:rsidRPr="008D2440" w14:paraId="02739F75" w14:textId="77777777" w:rsidTr="00B952E7">
        <w:trPr>
          <w:trHeight w:val="300"/>
        </w:trPr>
        <w:tc>
          <w:tcPr>
            <w:tcW w:w="3091" w:type="dxa"/>
          </w:tcPr>
          <w:p w14:paraId="4CC8E2B0"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15.4. Priedas Nr. 4</w:t>
            </w:r>
          </w:p>
        </w:tc>
        <w:tc>
          <w:tcPr>
            <w:tcW w:w="6546" w:type="dxa"/>
            <w:gridSpan w:val="3"/>
          </w:tcPr>
          <w:p w14:paraId="51AD5A72"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Specialistų kvalifikaciniai reikalavimai</w:t>
            </w:r>
          </w:p>
        </w:tc>
      </w:tr>
      <w:tr w:rsidR="00E7377A" w:rsidRPr="008D2440" w14:paraId="5DD5BC01" w14:textId="77777777" w:rsidTr="00B952E7">
        <w:trPr>
          <w:trHeight w:val="300"/>
        </w:trPr>
        <w:tc>
          <w:tcPr>
            <w:tcW w:w="3091" w:type="dxa"/>
          </w:tcPr>
          <w:p w14:paraId="28B90F64"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15.5. Priedas Nr. 5</w:t>
            </w:r>
          </w:p>
        </w:tc>
        <w:tc>
          <w:tcPr>
            <w:tcW w:w="6546" w:type="dxa"/>
            <w:gridSpan w:val="3"/>
          </w:tcPr>
          <w:p w14:paraId="5E903889" w14:textId="77777777" w:rsidR="00054671" w:rsidRPr="008D2440" w:rsidRDefault="00054671" w:rsidP="00054671">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Susitarimas dėl asmens domenų tvarkymo</w:t>
            </w:r>
          </w:p>
        </w:tc>
      </w:tr>
      <w:tr w:rsidR="00054671" w:rsidRPr="008D2440" w14:paraId="5979C236" w14:textId="77777777" w:rsidTr="00B952E7">
        <w:trPr>
          <w:trHeight w:val="300"/>
        </w:trPr>
        <w:tc>
          <w:tcPr>
            <w:tcW w:w="3091" w:type="dxa"/>
          </w:tcPr>
          <w:p w14:paraId="6B9A6334" w14:textId="77777777" w:rsidR="00054671" w:rsidRPr="008D2440" w:rsidRDefault="00054671"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w:t>
            </w:r>
            <w:r>
              <w:rPr>
                <w:rFonts w:ascii="Times New Roman" w:eastAsia="Times New Roman" w:hAnsi="Times New Roman" w:cs="Times New Roman"/>
                <w:b/>
                <w:kern w:val="2"/>
                <w:sz w:val="24"/>
                <w:szCs w:val="24"/>
              </w:rPr>
              <w:t>6</w:t>
            </w:r>
            <w:r w:rsidRPr="008D2440">
              <w:rPr>
                <w:rFonts w:ascii="Times New Roman" w:eastAsia="Times New Roman" w:hAnsi="Times New Roman" w:cs="Times New Roman"/>
                <w:b/>
                <w:kern w:val="2"/>
                <w:sz w:val="24"/>
                <w:szCs w:val="24"/>
              </w:rPr>
              <w:t xml:space="preserve">. Priedas Nr. </w:t>
            </w:r>
            <w:r>
              <w:rPr>
                <w:rFonts w:ascii="Times New Roman" w:eastAsia="Times New Roman" w:hAnsi="Times New Roman" w:cs="Times New Roman"/>
                <w:b/>
                <w:kern w:val="2"/>
                <w:sz w:val="24"/>
                <w:szCs w:val="24"/>
              </w:rPr>
              <w:t>6</w:t>
            </w:r>
          </w:p>
        </w:tc>
        <w:tc>
          <w:tcPr>
            <w:tcW w:w="6546" w:type="dxa"/>
            <w:gridSpan w:val="3"/>
          </w:tcPr>
          <w:p w14:paraId="1CDCB0DD" w14:textId="77777777" w:rsidR="00054671" w:rsidRPr="00054671" w:rsidRDefault="00054671" w:rsidP="00054671">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Teisės aktai ir priedai</w:t>
            </w:r>
          </w:p>
        </w:tc>
      </w:tr>
      <w:tr w:rsidR="00E7377A" w:rsidRPr="008D2440" w14:paraId="6F9E2152" w14:textId="77777777" w:rsidTr="00B952E7">
        <w:tc>
          <w:tcPr>
            <w:tcW w:w="9637" w:type="dxa"/>
            <w:gridSpan w:val="4"/>
          </w:tcPr>
          <w:p w14:paraId="2F1C66B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16. ŠALIŲ ATSTOVŲ PARAŠAI</w:t>
            </w:r>
          </w:p>
        </w:tc>
      </w:tr>
      <w:tr w:rsidR="00E7377A" w:rsidRPr="008D2440" w14:paraId="0554DBB7" w14:textId="77777777" w:rsidTr="00B952E7">
        <w:tc>
          <w:tcPr>
            <w:tcW w:w="5280" w:type="dxa"/>
            <w:gridSpan w:val="3"/>
          </w:tcPr>
          <w:p w14:paraId="20713DA1"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PIRKĖJAS</w:t>
            </w:r>
          </w:p>
        </w:tc>
        <w:tc>
          <w:tcPr>
            <w:tcW w:w="4357" w:type="dxa"/>
          </w:tcPr>
          <w:p w14:paraId="33560043"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TIEKĖJAS</w:t>
            </w:r>
          </w:p>
        </w:tc>
      </w:tr>
      <w:tr w:rsidR="00E7377A" w:rsidRPr="008D2440" w14:paraId="08543997" w14:textId="77777777" w:rsidTr="00B952E7">
        <w:tc>
          <w:tcPr>
            <w:tcW w:w="5280" w:type="dxa"/>
            <w:gridSpan w:val="3"/>
          </w:tcPr>
          <w:p w14:paraId="237DB900" w14:textId="77777777" w:rsidR="00E7377A" w:rsidRPr="008D2440" w:rsidRDefault="00054671" w:rsidP="00E7377A">
            <w:pPr>
              <w:spacing w:after="0" w:line="240" w:lineRule="auto"/>
              <w:jc w:val="center"/>
              <w:rPr>
                <w:rFonts w:ascii="Times New Roman" w:eastAsia="Times New Roman" w:hAnsi="Times New Roman" w:cs="Times New Roman"/>
                <w:color w:val="4472C4"/>
                <w:kern w:val="2"/>
                <w:sz w:val="24"/>
                <w:szCs w:val="24"/>
              </w:rPr>
            </w:pPr>
            <w:r w:rsidRPr="00054671">
              <w:rPr>
                <w:rFonts w:ascii="Times New Roman" w:eastAsia="Times New Roman" w:hAnsi="Times New Roman" w:cs="Times New Roman"/>
                <w:kern w:val="2"/>
                <w:sz w:val="24"/>
                <w:szCs w:val="24"/>
              </w:rPr>
              <w:t>Direktorius Kęstutis Čereška</w:t>
            </w:r>
          </w:p>
        </w:tc>
        <w:tc>
          <w:tcPr>
            <w:tcW w:w="4357" w:type="dxa"/>
          </w:tcPr>
          <w:p w14:paraId="292EED59"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color w:val="4472C4"/>
                <w:kern w:val="2"/>
                <w:sz w:val="24"/>
                <w:szCs w:val="24"/>
              </w:rPr>
              <w:t>(nurodomos atstovo pareigos, vardas, pavardė)</w:t>
            </w:r>
          </w:p>
        </w:tc>
      </w:tr>
    </w:tbl>
    <w:p w14:paraId="2232098F" w14:textId="77777777" w:rsidR="008D2440" w:rsidRPr="008D2440" w:rsidRDefault="008D2440" w:rsidP="008D2440">
      <w:pPr>
        <w:spacing w:after="0" w:line="240" w:lineRule="auto"/>
        <w:jc w:val="center"/>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______________</w:t>
      </w:r>
    </w:p>
    <w:p w14:paraId="74A57329" w14:textId="77777777" w:rsidR="008D2440" w:rsidRPr="008D2440" w:rsidRDefault="008D2440" w:rsidP="008D2440">
      <w:pPr>
        <w:spacing w:after="0" w:line="240" w:lineRule="auto"/>
        <w:jc w:val="center"/>
        <w:rPr>
          <w:rFonts w:ascii="Times New Roman" w:eastAsia="Times New Roman" w:hAnsi="Times New Roman" w:cs="Times New Roman"/>
          <w:sz w:val="24"/>
          <w:szCs w:val="24"/>
          <w:lang w:eastAsia="lt-LT"/>
        </w:rPr>
      </w:pPr>
    </w:p>
    <w:p w14:paraId="0A3FDF4A" w14:textId="77777777" w:rsidR="008D2440" w:rsidRPr="008D2440" w:rsidRDefault="008D2440" w:rsidP="008D2440">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4F65C2DE" w14:textId="77777777" w:rsidR="001306AD" w:rsidRPr="008D2440" w:rsidRDefault="001306AD">
      <w:pPr>
        <w:rPr>
          <w:rFonts w:ascii="Times New Roman" w:hAnsi="Times New Roman" w:cs="Times New Roman"/>
          <w:sz w:val="24"/>
          <w:szCs w:val="24"/>
        </w:rPr>
      </w:pPr>
    </w:p>
    <w:sectPr w:rsidR="001306AD" w:rsidRPr="008D2440" w:rsidSect="00B952E7">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FA7F9" w14:textId="77777777" w:rsidR="0009413E" w:rsidRDefault="0009413E">
      <w:pPr>
        <w:spacing w:after="0" w:line="240" w:lineRule="auto"/>
      </w:pPr>
      <w:r>
        <w:separator/>
      </w:r>
    </w:p>
  </w:endnote>
  <w:endnote w:type="continuationSeparator" w:id="0">
    <w:p w14:paraId="553D88D5" w14:textId="77777777" w:rsidR="0009413E" w:rsidRDefault="0009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BD50" w14:textId="77777777" w:rsidR="0009413E" w:rsidRPr="004C0DF3" w:rsidRDefault="0009413E" w:rsidP="00B952E7">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3DA4" w14:textId="77777777" w:rsidR="0009413E" w:rsidRPr="004C0DF3" w:rsidRDefault="0009413E" w:rsidP="00B952E7">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1873" w14:textId="77777777" w:rsidR="0009413E" w:rsidRPr="004C0DF3" w:rsidRDefault="0009413E" w:rsidP="00B952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F9BBA" w14:textId="77777777" w:rsidR="0009413E" w:rsidRDefault="0009413E">
      <w:pPr>
        <w:spacing w:after="0" w:line="240" w:lineRule="auto"/>
      </w:pPr>
      <w:r>
        <w:separator/>
      </w:r>
    </w:p>
  </w:footnote>
  <w:footnote w:type="continuationSeparator" w:id="0">
    <w:p w14:paraId="4E1CF970" w14:textId="77777777" w:rsidR="0009413E" w:rsidRDefault="00094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61AE9" w14:textId="77777777" w:rsidR="0009413E" w:rsidRDefault="0009413E" w:rsidP="00B952E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298357E7" w14:textId="77777777" w:rsidR="0009413E" w:rsidRPr="004C0DF3" w:rsidRDefault="0009413E" w:rsidP="00B952E7">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3B56" w14:textId="77777777" w:rsidR="0009413E" w:rsidRDefault="0009413E" w:rsidP="00B952E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0DBC505A" w14:textId="77777777" w:rsidR="0009413E" w:rsidRPr="004C0DF3" w:rsidRDefault="0009413E" w:rsidP="00B952E7">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F3F7" w14:textId="77777777" w:rsidR="0009413E" w:rsidRPr="004C0DF3" w:rsidRDefault="0009413E" w:rsidP="00B952E7">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0"/>
    <w:rsid w:val="00022A07"/>
    <w:rsid w:val="00054671"/>
    <w:rsid w:val="0009413E"/>
    <w:rsid w:val="001306AD"/>
    <w:rsid w:val="00287DB4"/>
    <w:rsid w:val="003A5D5A"/>
    <w:rsid w:val="005A1313"/>
    <w:rsid w:val="005C6520"/>
    <w:rsid w:val="005E4AFA"/>
    <w:rsid w:val="00611C25"/>
    <w:rsid w:val="006F16E2"/>
    <w:rsid w:val="008D2440"/>
    <w:rsid w:val="00AB2615"/>
    <w:rsid w:val="00B2085E"/>
    <w:rsid w:val="00B23560"/>
    <w:rsid w:val="00B7779E"/>
    <w:rsid w:val="00B952E7"/>
    <w:rsid w:val="00C90FB3"/>
    <w:rsid w:val="00E13577"/>
    <w:rsid w:val="00E7377A"/>
    <w:rsid w:val="00F47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69DB4D"/>
  <w15:chartTrackingRefBased/>
  <w15:docId w15:val="{B8AC26B1-C9BE-41E9-BEC5-1CF9C167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D2440"/>
  </w:style>
  <w:style w:type="character" w:styleId="Vietosrezervavimoenklotekstas">
    <w:name w:val="Placeholder Text"/>
    <w:rsid w:val="008D2440"/>
    <w:rPr>
      <w:color w:val="808080"/>
    </w:rPr>
  </w:style>
  <w:style w:type="paragraph" w:styleId="Antrats">
    <w:name w:val="header"/>
    <w:basedOn w:val="prastasis"/>
    <w:link w:val="AntratsDiagrama"/>
    <w:rsid w:val="008D244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8D2440"/>
    <w:rPr>
      <w:rFonts w:ascii="Arial" w:eastAsia="Times New Roman" w:hAnsi="Arial" w:cs="Arial"/>
      <w:sz w:val="20"/>
      <w:szCs w:val="20"/>
      <w:lang w:eastAsia="lt-LT"/>
    </w:rPr>
  </w:style>
  <w:style w:type="paragraph" w:styleId="Porat">
    <w:name w:val="footer"/>
    <w:basedOn w:val="prastasis"/>
    <w:link w:val="PoratDiagrama"/>
    <w:rsid w:val="008D244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8D2440"/>
    <w:rPr>
      <w:rFonts w:ascii="Arial" w:eastAsia="Times New Roman" w:hAnsi="Arial" w:cs="Arial"/>
      <w:sz w:val="20"/>
      <w:szCs w:val="20"/>
      <w:lang w:eastAsia="lt-LT"/>
    </w:rPr>
  </w:style>
  <w:style w:type="character" w:styleId="Puslapionumeris">
    <w:name w:val="page number"/>
    <w:basedOn w:val="Numatytasispastraiposriftas"/>
    <w:rsid w:val="008D2440"/>
  </w:style>
  <w:style w:type="character" w:styleId="Hipersaitas">
    <w:name w:val="Hyperlink"/>
    <w:basedOn w:val="Numatytasispastraiposriftas"/>
    <w:uiPriority w:val="99"/>
    <w:unhideWhenUsed/>
    <w:rsid w:val="00B952E7"/>
    <w:rPr>
      <w:color w:val="0563C1" w:themeColor="hyperlink"/>
      <w:u w:val="single"/>
    </w:rPr>
  </w:style>
  <w:style w:type="character" w:styleId="Neapdorotaspaminjimas">
    <w:name w:val="Unresolved Mention"/>
    <w:basedOn w:val="Numatytasispastraiposriftas"/>
    <w:uiPriority w:val="99"/>
    <w:semiHidden/>
    <w:unhideWhenUsed/>
    <w:rsid w:val="00B952E7"/>
    <w:rPr>
      <w:color w:val="605E5C"/>
      <w:shd w:val="clear" w:color="auto" w:fill="E1DFDD"/>
    </w:rPr>
  </w:style>
  <w:style w:type="character" w:styleId="Komentaronuoroda">
    <w:name w:val="annotation reference"/>
    <w:basedOn w:val="Numatytasispastraiposriftas"/>
    <w:uiPriority w:val="99"/>
    <w:semiHidden/>
    <w:unhideWhenUsed/>
    <w:rsid w:val="00287DB4"/>
    <w:rPr>
      <w:sz w:val="16"/>
      <w:szCs w:val="16"/>
    </w:rPr>
  </w:style>
  <w:style w:type="paragraph" w:styleId="Komentarotekstas">
    <w:name w:val="annotation text"/>
    <w:basedOn w:val="prastasis"/>
    <w:link w:val="KomentarotekstasDiagrama"/>
    <w:uiPriority w:val="99"/>
    <w:semiHidden/>
    <w:unhideWhenUsed/>
    <w:rsid w:val="00287D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7DB4"/>
    <w:rPr>
      <w:sz w:val="20"/>
      <w:szCs w:val="20"/>
    </w:rPr>
  </w:style>
  <w:style w:type="paragraph" w:styleId="Komentarotema">
    <w:name w:val="annotation subject"/>
    <w:basedOn w:val="Komentarotekstas"/>
    <w:next w:val="Komentarotekstas"/>
    <w:link w:val="KomentarotemaDiagrama"/>
    <w:uiPriority w:val="99"/>
    <w:semiHidden/>
    <w:unhideWhenUsed/>
    <w:rsid w:val="00287DB4"/>
    <w:rPr>
      <w:b/>
      <w:bCs/>
    </w:rPr>
  </w:style>
  <w:style w:type="character" w:customStyle="1" w:styleId="KomentarotemaDiagrama">
    <w:name w:val="Komentaro tema Diagrama"/>
    <w:basedOn w:val="KomentarotekstasDiagrama"/>
    <w:link w:val="Komentarotema"/>
    <w:uiPriority w:val="99"/>
    <w:semiHidden/>
    <w:rsid w:val="00287DB4"/>
    <w:rPr>
      <w:b/>
      <w:bCs/>
      <w:sz w:val="20"/>
      <w:szCs w:val="20"/>
    </w:rPr>
  </w:style>
  <w:style w:type="paragraph" w:styleId="Debesliotekstas">
    <w:name w:val="Balloon Text"/>
    <w:basedOn w:val="prastasis"/>
    <w:link w:val="DebesliotekstasDiagrama"/>
    <w:uiPriority w:val="99"/>
    <w:semiHidden/>
    <w:unhideWhenUsed/>
    <w:rsid w:val="00287DB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Audrone.Skairiene@sodra.lt"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36</Pages>
  <Words>77580</Words>
  <Characters>44221</Characters>
  <Application>Microsoft Office Word</Application>
  <DocSecurity>0</DocSecurity>
  <Lines>368</Lines>
  <Paragraphs>243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3</cp:revision>
  <dcterms:created xsi:type="dcterms:W3CDTF">2025-12-04T13:19:00Z</dcterms:created>
  <dcterms:modified xsi:type="dcterms:W3CDTF">2025-12-16T13:01:00Z</dcterms:modified>
</cp:coreProperties>
</file>